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D44F76" w14:textId="77777777" w:rsidR="0022736E" w:rsidRDefault="0022736E" w:rsidP="0022736E">
      <w:pPr>
        <w:jc w:val="center"/>
        <w:rPr>
          <w:sz w:val="28"/>
          <w:szCs w:val="28"/>
          <w:lang w:val="fr-FR"/>
        </w:rPr>
      </w:pPr>
    </w:p>
    <w:p w14:paraId="02F90131" w14:textId="77777777" w:rsidR="0022736E" w:rsidRPr="00C70987" w:rsidRDefault="0022736E" w:rsidP="00151642">
      <w:pPr>
        <w:pStyle w:val="Heading1"/>
        <w:framePr w:wrap="arou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2520" w:right="438" w:hanging="2160"/>
        <w:rPr>
          <w:sz w:val="56"/>
          <w:szCs w:val="56"/>
          <w:u w:val="none"/>
          <w:lang w:val="fr-FR"/>
        </w:rPr>
      </w:pPr>
      <w:bookmarkStart w:id="0" w:name="_Toc460330971"/>
      <w:proofErr w:type="spellStart"/>
      <w:proofErr w:type="gramStart"/>
      <w:r w:rsidRPr="00C70987">
        <w:rPr>
          <w:sz w:val="56"/>
          <w:szCs w:val="56"/>
          <w:u w:val="none"/>
          <w:lang w:val="fr-FR"/>
        </w:rPr>
        <w:t>Matière:PRINCIPES</w:t>
      </w:r>
      <w:proofErr w:type="spellEnd"/>
      <w:proofErr w:type="gramEnd"/>
      <w:r w:rsidRPr="00C70987">
        <w:rPr>
          <w:sz w:val="56"/>
          <w:szCs w:val="56"/>
          <w:u w:val="none"/>
          <w:lang w:val="fr-FR"/>
        </w:rPr>
        <w:t xml:space="preserve"> DE L’ELECTRECITE D’AUTOMOBILE II</w:t>
      </w:r>
      <w:bookmarkEnd w:id="0"/>
    </w:p>
    <w:p w14:paraId="25AF656E" w14:textId="77777777" w:rsidR="0022736E" w:rsidRDefault="0022736E" w:rsidP="0022736E">
      <w:pPr>
        <w:pStyle w:val="NoSpacing"/>
        <w:jc w:val="center"/>
        <w:rPr>
          <w:sz w:val="40"/>
          <w:szCs w:val="40"/>
          <w:lang w:val="fr-FR"/>
        </w:rPr>
      </w:pPr>
    </w:p>
    <w:p w14:paraId="54D30261" w14:textId="77777777" w:rsidR="0022736E" w:rsidRDefault="0022736E" w:rsidP="0022736E">
      <w:pPr>
        <w:pStyle w:val="NoSpacing"/>
        <w:jc w:val="center"/>
        <w:rPr>
          <w:sz w:val="40"/>
          <w:szCs w:val="40"/>
          <w:lang w:val="fr-FR"/>
        </w:rPr>
      </w:pPr>
    </w:p>
    <w:p w14:paraId="3E0F36C7" w14:textId="77777777" w:rsidR="0022736E" w:rsidRPr="00D963BD" w:rsidRDefault="0022736E" w:rsidP="0022736E">
      <w:pPr>
        <w:pStyle w:val="NoSpacing"/>
        <w:jc w:val="center"/>
        <w:rPr>
          <w:sz w:val="40"/>
          <w:szCs w:val="40"/>
          <w:lang w:val="fr-FR"/>
        </w:rPr>
      </w:pPr>
    </w:p>
    <w:p w14:paraId="68B54D94" w14:textId="77777777" w:rsidR="0022736E" w:rsidRPr="00DA22A5" w:rsidRDefault="0022736E" w:rsidP="00BC5960">
      <w:pPr>
        <w:pStyle w:val="NoSpacing"/>
        <w:tabs>
          <w:tab w:val="left" w:pos="630"/>
        </w:tabs>
        <w:ind w:left="360"/>
        <w:rPr>
          <w:b/>
          <w:bCs/>
          <w:sz w:val="32"/>
          <w:szCs w:val="32"/>
          <w:lang w:val="fr-FR"/>
        </w:rPr>
      </w:pPr>
      <w:r w:rsidRPr="00DA22A5">
        <w:rPr>
          <w:b/>
          <w:bCs/>
          <w:sz w:val="32"/>
          <w:szCs w:val="32"/>
          <w:lang w:val="fr-FR"/>
        </w:rPr>
        <w:t>Spécialisation</w:t>
      </w:r>
      <w:r w:rsidRPr="00DA22A5">
        <w:rPr>
          <w:sz w:val="32"/>
          <w:szCs w:val="32"/>
          <w:lang w:val="fr-FR"/>
        </w:rPr>
        <w:t xml:space="preserve"> : </w:t>
      </w:r>
      <w:r w:rsidRPr="00DA22A5">
        <w:rPr>
          <w:sz w:val="32"/>
          <w:szCs w:val="32"/>
          <w:lang w:val="fr-FR"/>
        </w:rPr>
        <w:tab/>
      </w:r>
      <w:r w:rsidRPr="00DA22A5">
        <w:rPr>
          <w:sz w:val="32"/>
          <w:szCs w:val="32"/>
          <w:lang w:val="fr-FR"/>
        </w:rPr>
        <w:tab/>
      </w:r>
      <w:r w:rsidR="00BC5960" w:rsidRPr="00255FD9">
        <w:rPr>
          <w:b/>
          <w:bCs/>
          <w:sz w:val="32"/>
          <w:szCs w:val="32"/>
          <w:lang w:val="fr-FR"/>
        </w:rPr>
        <w:t xml:space="preserve">MÉCANIQUE </w:t>
      </w:r>
      <w:r w:rsidR="00BC5960" w:rsidRPr="00746CB2">
        <w:rPr>
          <w:b/>
          <w:bCs/>
          <w:sz w:val="32"/>
          <w:szCs w:val="32"/>
          <w:lang w:val="fr-FR"/>
        </w:rPr>
        <w:t>D`AUTOMOBILE</w:t>
      </w:r>
    </w:p>
    <w:p w14:paraId="0E6E0614" w14:textId="77777777" w:rsidR="0022736E" w:rsidRPr="00DA22A5" w:rsidRDefault="0022736E" w:rsidP="0022736E">
      <w:pPr>
        <w:pStyle w:val="NoSpacing"/>
        <w:ind w:left="360"/>
        <w:rPr>
          <w:rFonts w:ascii="Calibri" w:hAnsi="Calibri" w:cs="Calibri"/>
          <w:sz w:val="32"/>
          <w:szCs w:val="32"/>
          <w:lang w:val="fr-FR"/>
        </w:rPr>
      </w:pP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>Niveau :</w:t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ab/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ab/>
        <w:t xml:space="preserve">Brevet professionnel </w:t>
      </w:r>
      <w:r>
        <w:rPr>
          <w:rFonts w:ascii="Calibri" w:hAnsi="Calibri" w:cs="Calibri" w:hint="cs"/>
          <w:b/>
          <w:bCs/>
          <w:sz w:val="32"/>
          <w:szCs w:val="32"/>
          <w:rtl/>
          <w:lang w:val="fr-FR"/>
        </w:rPr>
        <w:t>2</w:t>
      </w:r>
      <w:r w:rsidRPr="00DA22A5">
        <w:rPr>
          <w:rFonts w:ascii="Calibri" w:hAnsi="Calibri" w:cs="Calibri"/>
          <w:b/>
          <w:bCs/>
          <w:sz w:val="32"/>
          <w:szCs w:val="32"/>
          <w:vertAlign w:val="superscript"/>
          <w:lang w:val="fr-FR"/>
        </w:rPr>
        <w:t>e</w:t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 xml:space="preserve"> année</w:t>
      </w:r>
      <w:r w:rsidRPr="00DA22A5">
        <w:rPr>
          <w:rFonts w:ascii="Calibri" w:hAnsi="Calibri" w:cs="Calibri"/>
          <w:b/>
          <w:bCs/>
          <w:sz w:val="32"/>
          <w:szCs w:val="32"/>
          <w:lang w:val="fr-FR"/>
        </w:rPr>
        <w:tab/>
        <w:t>BP</w:t>
      </w:r>
      <w:r>
        <w:rPr>
          <w:rFonts w:ascii="Calibri" w:hAnsi="Calibri" w:cs="Calibri" w:hint="cs"/>
          <w:b/>
          <w:bCs/>
          <w:sz w:val="32"/>
          <w:szCs w:val="32"/>
          <w:rtl/>
          <w:lang w:val="fr-FR"/>
        </w:rPr>
        <w:t>2</w:t>
      </w:r>
    </w:p>
    <w:p w14:paraId="2DEBE28B" w14:textId="77777777" w:rsidR="0022736E" w:rsidRPr="00DA22A5" w:rsidRDefault="0022736E" w:rsidP="0022736E">
      <w:pPr>
        <w:pStyle w:val="NoSpacing"/>
        <w:ind w:left="360"/>
        <w:rPr>
          <w:sz w:val="32"/>
          <w:szCs w:val="32"/>
          <w:lang w:val="fr-FR"/>
        </w:rPr>
      </w:pPr>
      <w:r w:rsidRPr="00DA22A5">
        <w:rPr>
          <w:b/>
          <w:bCs/>
          <w:sz w:val="32"/>
          <w:szCs w:val="32"/>
          <w:lang w:val="fr-FR"/>
        </w:rPr>
        <w:t xml:space="preserve">Nombre d`heure </w:t>
      </w:r>
      <w:proofErr w:type="gramStart"/>
      <w:r w:rsidRPr="00DA22A5">
        <w:rPr>
          <w:b/>
          <w:bCs/>
          <w:sz w:val="32"/>
          <w:szCs w:val="32"/>
          <w:lang w:val="fr-FR"/>
        </w:rPr>
        <w:t>totale</w:t>
      </w:r>
      <w:r w:rsidRPr="00DA22A5">
        <w:rPr>
          <w:sz w:val="32"/>
          <w:szCs w:val="32"/>
          <w:lang w:val="fr-FR"/>
        </w:rPr>
        <w:t>:</w:t>
      </w:r>
      <w:proofErr w:type="gramEnd"/>
      <w:r w:rsidRPr="00DA22A5">
        <w:rPr>
          <w:sz w:val="32"/>
          <w:szCs w:val="32"/>
          <w:lang w:val="fr-FR"/>
        </w:rPr>
        <w:tab/>
      </w:r>
      <w:r w:rsidRPr="00DA22A5">
        <w:rPr>
          <w:b/>
          <w:bCs/>
          <w:sz w:val="32"/>
          <w:szCs w:val="32"/>
          <w:lang w:val="fr-FR"/>
        </w:rPr>
        <w:t>60 heures</w:t>
      </w:r>
    </w:p>
    <w:p w14:paraId="4D5EA797" w14:textId="77777777" w:rsidR="0022736E" w:rsidRPr="00DA22A5" w:rsidRDefault="0022736E" w:rsidP="0022736E">
      <w:pPr>
        <w:pStyle w:val="NoSpacing"/>
        <w:ind w:left="360"/>
        <w:rPr>
          <w:sz w:val="32"/>
          <w:szCs w:val="32"/>
          <w:lang w:val="fr-FR"/>
        </w:rPr>
      </w:pPr>
    </w:p>
    <w:p w14:paraId="4350356E" w14:textId="77777777" w:rsidR="004D14E7" w:rsidRDefault="004D14E7" w:rsidP="0022736E">
      <w:pPr>
        <w:pStyle w:val="NoSpacing"/>
        <w:ind w:left="360"/>
        <w:rPr>
          <w:b/>
          <w:bCs/>
          <w:sz w:val="32"/>
          <w:szCs w:val="32"/>
          <w:rtl/>
          <w:lang w:val="fr-FR"/>
        </w:rPr>
      </w:pPr>
    </w:p>
    <w:p w14:paraId="771E942D" w14:textId="77777777" w:rsidR="004D14E7" w:rsidRDefault="004D14E7" w:rsidP="0022736E">
      <w:pPr>
        <w:pStyle w:val="NoSpacing"/>
        <w:ind w:left="360"/>
        <w:rPr>
          <w:b/>
          <w:bCs/>
          <w:sz w:val="32"/>
          <w:szCs w:val="32"/>
          <w:rtl/>
          <w:lang w:val="fr-FR"/>
        </w:rPr>
      </w:pPr>
    </w:p>
    <w:p w14:paraId="6B276CAB" w14:textId="77777777" w:rsidR="004D14E7" w:rsidRDefault="004D14E7" w:rsidP="0022736E">
      <w:pPr>
        <w:pStyle w:val="NoSpacing"/>
        <w:ind w:left="360"/>
        <w:rPr>
          <w:b/>
          <w:bCs/>
          <w:sz w:val="32"/>
          <w:szCs w:val="32"/>
          <w:rtl/>
          <w:lang w:val="fr-FR"/>
        </w:rPr>
      </w:pPr>
    </w:p>
    <w:p w14:paraId="6280D2BB" w14:textId="77777777" w:rsidR="004D14E7" w:rsidRDefault="004D14E7" w:rsidP="0022736E">
      <w:pPr>
        <w:pStyle w:val="NoSpacing"/>
        <w:ind w:left="360"/>
        <w:rPr>
          <w:b/>
          <w:bCs/>
          <w:sz w:val="32"/>
          <w:szCs w:val="32"/>
          <w:rtl/>
          <w:lang w:val="fr-FR"/>
        </w:rPr>
      </w:pPr>
    </w:p>
    <w:p w14:paraId="03213E75" w14:textId="77777777" w:rsidR="0022736E" w:rsidRDefault="0022736E" w:rsidP="0022736E">
      <w:pPr>
        <w:pStyle w:val="NoSpacing"/>
        <w:ind w:left="360"/>
        <w:rPr>
          <w:sz w:val="32"/>
          <w:szCs w:val="32"/>
          <w:lang w:val="fr-FR"/>
        </w:rPr>
      </w:pPr>
      <w:r w:rsidRPr="00DA22A5">
        <w:rPr>
          <w:b/>
          <w:bCs/>
          <w:sz w:val="32"/>
          <w:szCs w:val="32"/>
          <w:lang w:val="fr-FR"/>
        </w:rPr>
        <w:t xml:space="preserve">Objectif du </w:t>
      </w:r>
      <w:proofErr w:type="gramStart"/>
      <w:r w:rsidRPr="00DA22A5">
        <w:rPr>
          <w:b/>
          <w:bCs/>
          <w:sz w:val="32"/>
          <w:szCs w:val="32"/>
          <w:lang w:val="fr-FR"/>
        </w:rPr>
        <w:t>cours:</w:t>
      </w:r>
      <w:proofErr w:type="gramEnd"/>
    </w:p>
    <w:p w14:paraId="2D65BEE9" w14:textId="77777777" w:rsidR="0022736E" w:rsidRPr="00DA22A5" w:rsidRDefault="0022736E" w:rsidP="0022736E">
      <w:pPr>
        <w:pStyle w:val="NoSpacing"/>
        <w:rPr>
          <w:sz w:val="32"/>
          <w:szCs w:val="32"/>
          <w:lang w:val="fr-FR"/>
        </w:rPr>
      </w:pPr>
    </w:p>
    <w:p w14:paraId="3359B129" w14:textId="77777777" w:rsidR="0022736E" w:rsidRPr="00DA22A5" w:rsidRDefault="0022736E" w:rsidP="0022736E">
      <w:pPr>
        <w:pStyle w:val="NoSpacing"/>
        <w:numPr>
          <w:ilvl w:val="0"/>
          <w:numId w:val="4"/>
        </w:numPr>
        <w:ind w:right="540"/>
        <w:jc w:val="both"/>
        <w:rPr>
          <w:sz w:val="32"/>
          <w:szCs w:val="32"/>
          <w:lang w:val="fr-FR"/>
        </w:rPr>
      </w:pPr>
      <w:r w:rsidRPr="00DA22A5">
        <w:rPr>
          <w:sz w:val="32"/>
          <w:szCs w:val="32"/>
          <w:lang w:val="fr-FR"/>
        </w:rPr>
        <w:t xml:space="preserve">A la fin de l`étude de ce matière en première année (BP1), l’élève devra être capable </w:t>
      </w:r>
      <w:proofErr w:type="gramStart"/>
      <w:r w:rsidRPr="00DA22A5">
        <w:rPr>
          <w:sz w:val="32"/>
          <w:szCs w:val="32"/>
          <w:lang w:val="fr-FR"/>
        </w:rPr>
        <w:t>de:</w:t>
      </w:r>
      <w:proofErr w:type="gramEnd"/>
    </w:p>
    <w:p w14:paraId="12EE4B70" w14:textId="77777777" w:rsidR="0022736E" w:rsidRPr="00DA22A5" w:rsidRDefault="0022736E" w:rsidP="0022736E">
      <w:pPr>
        <w:pStyle w:val="NoSpacing"/>
        <w:ind w:left="720" w:right="540"/>
        <w:jc w:val="both"/>
        <w:rPr>
          <w:sz w:val="32"/>
          <w:szCs w:val="32"/>
          <w:lang w:val="fr-FR"/>
        </w:rPr>
      </w:pPr>
    </w:p>
    <w:p w14:paraId="5AD0BD7C" w14:textId="77777777" w:rsidR="0022736E" w:rsidRPr="0022736E" w:rsidRDefault="0022736E" w:rsidP="0022736E">
      <w:pPr>
        <w:pStyle w:val="NoSpacing"/>
        <w:numPr>
          <w:ilvl w:val="2"/>
          <w:numId w:val="4"/>
        </w:numPr>
        <w:ind w:left="1080" w:right="540"/>
        <w:jc w:val="both"/>
        <w:rPr>
          <w:sz w:val="32"/>
          <w:szCs w:val="32"/>
          <w:lang w:val="fr-FR"/>
        </w:rPr>
      </w:pPr>
      <w:r w:rsidRPr="0022736E">
        <w:rPr>
          <w:sz w:val="32"/>
          <w:szCs w:val="32"/>
          <w:lang w:val="fr-FR"/>
        </w:rPr>
        <w:t>Définir un circuit électrique et énumérer ses caractéristiques</w:t>
      </w:r>
    </w:p>
    <w:p w14:paraId="150227EC" w14:textId="77777777" w:rsidR="0022736E" w:rsidRDefault="0022736E" w:rsidP="0022736E">
      <w:pPr>
        <w:pStyle w:val="NoSpacing"/>
        <w:numPr>
          <w:ilvl w:val="2"/>
          <w:numId w:val="4"/>
        </w:numPr>
        <w:ind w:left="1080" w:right="540"/>
        <w:jc w:val="both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Contrôler une batterie d’accumulateurs au plomb et réaliser les </w:t>
      </w:r>
      <w:proofErr w:type="gramStart"/>
      <w:r>
        <w:rPr>
          <w:sz w:val="32"/>
          <w:szCs w:val="32"/>
          <w:lang w:val="fr-FR"/>
        </w:rPr>
        <w:t>opérations</w:t>
      </w:r>
      <w:proofErr w:type="gramEnd"/>
      <w:r>
        <w:rPr>
          <w:sz w:val="32"/>
          <w:szCs w:val="32"/>
          <w:lang w:val="fr-FR"/>
        </w:rPr>
        <w:t xml:space="preserve"> d’entretien de la batterie</w:t>
      </w:r>
    </w:p>
    <w:p w14:paraId="0EC25577" w14:textId="77777777" w:rsidR="0022736E" w:rsidRDefault="0022736E" w:rsidP="0022736E">
      <w:pPr>
        <w:pStyle w:val="NoSpacing"/>
        <w:numPr>
          <w:ilvl w:val="2"/>
          <w:numId w:val="4"/>
        </w:numPr>
        <w:ind w:left="1080" w:right="540"/>
        <w:jc w:val="both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Contrôler le circuit de charge d’un alternateur, régler la courroie et remplacer un alternateur</w:t>
      </w:r>
    </w:p>
    <w:p w14:paraId="505569B5" w14:textId="77777777" w:rsidR="0022736E" w:rsidRDefault="0022736E" w:rsidP="0022736E">
      <w:pPr>
        <w:pStyle w:val="NoSpacing"/>
        <w:numPr>
          <w:ilvl w:val="2"/>
          <w:numId w:val="4"/>
        </w:numPr>
        <w:ind w:left="1080" w:right="540"/>
        <w:jc w:val="both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Mettre au point le système d’allumage classique et électronique</w:t>
      </w:r>
    </w:p>
    <w:p w14:paraId="77C5166C" w14:textId="77777777" w:rsidR="0022736E" w:rsidRDefault="0022736E" w:rsidP="0022736E">
      <w:pPr>
        <w:pStyle w:val="NoSpacing"/>
        <w:numPr>
          <w:ilvl w:val="2"/>
          <w:numId w:val="4"/>
        </w:numPr>
        <w:ind w:left="1080" w:right="540"/>
        <w:jc w:val="both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 xml:space="preserve">Contrôler le circuit de démarrage et remplacer un </w:t>
      </w:r>
      <w:r w:rsidR="001F07D3">
        <w:rPr>
          <w:sz w:val="32"/>
          <w:szCs w:val="32"/>
          <w:lang w:val="fr-FR"/>
        </w:rPr>
        <w:t>démarreur</w:t>
      </w:r>
    </w:p>
    <w:p w14:paraId="5EFA2CFC" w14:textId="77777777" w:rsidR="0022736E" w:rsidRDefault="001F07D3" w:rsidP="0022736E">
      <w:pPr>
        <w:pStyle w:val="NoSpacing"/>
        <w:numPr>
          <w:ilvl w:val="2"/>
          <w:numId w:val="4"/>
        </w:numPr>
        <w:ind w:left="1080" w:right="540"/>
        <w:jc w:val="both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Contrôler le circuit d’éclairage et de signalisation, remplacer les ampoules brulées et régler les phares</w:t>
      </w:r>
    </w:p>
    <w:p w14:paraId="3E9CB436" w14:textId="77777777" w:rsidR="001F07D3" w:rsidRDefault="001F07D3" w:rsidP="0022736E">
      <w:pPr>
        <w:pStyle w:val="NoSpacing"/>
        <w:numPr>
          <w:ilvl w:val="2"/>
          <w:numId w:val="4"/>
        </w:numPr>
        <w:ind w:left="1080" w:right="540"/>
        <w:jc w:val="both"/>
        <w:rPr>
          <w:sz w:val="32"/>
          <w:szCs w:val="32"/>
          <w:lang w:val="fr-FR"/>
        </w:rPr>
      </w:pPr>
      <w:r>
        <w:rPr>
          <w:sz w:val="32"/>
          <w:szCs w:val="32"/>
          <w:lang w:val="fr-FR"/>
        </w:rPr>
        <w:t>Remplacer les raclettes d’essuie-glace</w:t>
      </w:r>
    </w:p>
    <w:p w14:paraId="1CBA4E57" w14:textId="77777777" w:rsidR="0022736E" w:rsidRPr="00CF49A8" w:rsidRDefault="0022736E" w:rsidP="0022736E">
      <w:pPr>
        <w:jc w:val="center"/>
        <w:rPr>
          <w:sz w:val="28"/>
          <w:szCs w:val="28"/>
          <w:lang w:val="fr-FR"/>
        </w:rPr>
      </w:pPr>
    </w:p>
    <w:p w14:paraId="325C2776" w14:textId="77777777" w:rsidR="0022736E" w:rsidRDefault="0022736E" w:rsidP="0022736E">
      <w:pPr>
        <w:jc w:val="center"/>
        <w:rPr>
          <w:sz w:val="28"/>
          <w:szCs w:val="28"/>
          <w:lang w:val="fr-FR"/>
        </w:rPr>
      </w:pPr>
    </w:p>
    <w:p w14:paraId="1462BB21" w14:textId="77777777" w:rsidR="0015495E" w:rsidRDefault="0015495E" w:rsidP="0022736E">
      <w:pPr>
        <w:jc w:val="center"/>
        <w:rPr>
          <w:sz w:val="28"/>
          <w:szCs w:val="28"/>
          <w:rtl/>
          <w:lang w:val="fr-FR"/>
        </w:rPr>
      </w:pPr>
    </w:p>
    <w:p w14:paraId="2AB18BA0" w14:textId="77777777" w:rsidR="00151642" w:rsidRDefault="00151642" w:rsidP="0022736E">
      <w:pPr>
        <w:jc w:val="center"/>
        <w:rPr>
          <w:sz w:val="28"/>
          <w:szCs w:val="28"/>
          <w:rtl/>
          <w:lang w:val="fr-FR"/>
        </w:rPr>
      </w:pPr>
    </w:p>
    <w:p w14:paraId="78463A29" w14:textId="77777777" w:rsidR="00151642" w:rsidRDefault="00151642" w:rsidP="0022736E">
      <w:pPr>
        <w:jc w:val="center"/>
        <w:rPr>
          <w:sz w:val="28"/>
          <w:szCs w:val="28"/>
          <w:lang w:val="fr-FR"/>
        </w:rPr>
      </w:pPr>
    </w:p>
    <w:p w14:paraId="39322A36" w14:textId="77777777" w:rsidR="0015495E" w:rsidRDefault="0015495E" w:rsidP="0022736E">
      <w:pPr>
        <w:jc w:val="center"/>
        <w:rPr>
          <w:sz w:val="28"/>
          <w:szCs w:val="28"/>
          <w:lang w:val="fr-FR"/>
        </w:rPr>
      </w:pPr>
    </w:p>
    <w:p w14:paraId="548A2212" w14:textId="77777777" w:rsidR="009A04F9" w:rsidRPr="0015495E" w:rsidRDefault="009A04F9" w:rsidP="009A04F9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15495E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15495E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التواصلالتقني</w:t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2</w:t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em</w:t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BP2 ) -</w:t>
      </w:r>
      <w:r w:rsidRPr="0015495E">
        <w:rPr>
          <w:rFonts w:cstheme="minorHAnsi"/>
          <w:b/>
          <w:bCs/>
          <w:sz w:val="28"/>
          <w:szCs w:val="28"/>
          <w:lang w:val="fr-FR"/>
        </w:rPr>
        <w:t>PRINCIPES DE L’ELECTRECITÉ D’AUTOMOBILE</w:t>
      </w:r>
    </w:p>
    <w:p w14:paraId="5249FF2E" w14:textId="77777777" w:rsidR="0022736E" w:rsidRPr="00712B12" w:rsidRDefault="0022736E" w:rsidP="0022736E">
      <w:pPr>
        <w:pStyle w:val="NoSpacing"/>
        <w:rPr>
          <w:sz w:val="2"/>
          <w:szCs w:val="2"/>
          <w:lang w:val="fr-FR"/>
        </w:rPr>
      </w:pPr>
    </w:p>
    <w:p w14:paraId="7BCF5E1A" w14:textId="77777777" w:rsidR="004969CA" w:rsidRPr="00CF49A8" w:rsidRDefault="004969CA" w:rsidP="004D14E7">
      <w:pPr>
        <w:pStyle w:val="Heading2"/>
        <w:ind w:left="270" w:firstLine="90"/>
        <w:rPr>
          <w:lang w:val="fr-FR"/>
        </w:rPr>
      </w:pPr>
      <w:bookmarkStart w:id="1" w:name="_Toc460330972"/>
      <w:r w:rsidRPr="00CF49A8">
        <w:rPr>
          <w:lang w:val="fr-FR"/>
        </w:rPr>
        <w:t xml:space="preserve">Chapitre 1 : </w:t>
      </w:r>
      <w:r w:rsidR="0067781C">
        <w:rPr>
          <w:lang w:val="fr-FR"/>
        </w:rPr>
        <w:t>RAPPELS DE BASE EN ELECTRICIT</w:t>
      </w:r>
      <w:r w:rsidR="0067781C" w:rsidRPr="001F07D3">
        <w:rPr>
          <w:sz w:val="28"/>
          <w:szCs w:val="28"/>
          <w:lang w:val="fr-FR"/>
        </w:rPr>
        <w:t>É</w:t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="004104A4">
        <w:rPr>
          <w:lang w:val="fr-FR"/>
        </w:rPr>
        <w:tab/>
      </w:r>
      <w:r>
        <w:rPr>
          <w:lang w:val="fr-FR"/>
        </w:rPr>
        <w:tab/>
        <w:t>(</w:t>
      </w:r>
      <w:r w:rsidR="004D14E7">
        <w:rPr>
          <w:b w:val="0"/>
          <w:bCs/>
          <w:szCs w:val="32"/>
          <w:lang w:val="fr-FR"/>
        </w:rPr>
        <w:t>4</w:t>
      </w:r>
      <w:r>
        <w:rPr>
          <w:lang w:val="fr-FR"/>
        </w:rPr>
        <w:t>h)</w:t>
      </w:r>
      <w:bookmarkEnd w:id="1"/>
    </w:p>
    <w:p w14:paraId="5D59F5D8" w14:textId="77777777" w:rsidR="004969CA" w:rsidRPr="0015495E" w:rsidRDefault="004969CA" w:rsidP="004969CA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15495E">
        <w:rPr>
          <w:sz w:val="32"/>
          <w:szCs w:val="32"/>
          <w:u w:val="single"/>
          <w:lang w:val="fr-FR"/>
        </w:rPr>
        <w:t>Objectifs :</w:t>
      </w:r>
    </w:p>
    <w:p w14:paraId="5F39369C" w14:textId="77777777" w:rsidR="004969CA" w:rsidRPr="0015495E" w:rsidRDefault="004969CA" w:rsidP="004969CA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15495E">
        <w:rPr>
          <w:sz w:val="32"/>
          <w:szCs w:val="32"/>
          <w:lang w:val="fr-FR"/>
        </w:rPr>
        <w:t xml:space="preserve">Au terme de ce chapitre, l’étudiant devrait être capable </w:t>
      </w:r>
      <w:proofErr w:type="gramStart"/>
      <w:r w:rsidRPr="0015495E">
        <w:rPr>
          <w:sz w:val="32"/>
          <w:szCs w:val="32"/>
          <w:lang w:val="fr-FR"/>
        </w:rPr>
        <w:t>de:</w:t>
      </w:r>
      <w:proofErr w:type="gramEnd"/>
    </w:p>
    <w:p w14:paraId="30F0E207" w14:textId="77777777" w:rsidR="0067781C" w:rsidRPr="0015495E" w:rsidRDefault="004969CA" w:rsidP="004969CA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 xml:space="preserve">Définir </w:t>
      </w:r>
      <w:r w:rsidR="0067781C" w:rsidRPr="0015495E">
        <w:rPr>
          <w:rFonts w:cstheme="majorBidi"/>
          <w:sz w:val="32"/>
          <w:szCs w:val="32"/>
          <w:lang w:val="fr-FR"/>
        </w:rPr>
        <w:t>les termes suivants :</w:t>
      </w:r>
    </w:p>
    <w:p w14:paraId="241BFAD7" w14:textId="77777777" w:rsidR="00EA4730" w:rsidRPr="0015495E" w:rsidRDefault="0067781C" w:rsidP="00EA4730">
      <w:pPr>
        <w:pStyle w:val="NoSpacing"/>
        <w:numPr>
          <w:ilvl w:val="2"/>
          <w:numId w:val="7"/>
        </w:numPr>
        <w:ind w:left="171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L’intensité d’un courant</w:t>
      </w:r>
    </w:p>
    <w:p w14:paraId="6072CAD8" w14:textId="77777777" w:rsidR="00EA4730" w:rsidRPr="0015495E" w:rsidRDefault="0067781C" w:rsidP="00EA4730">
      <w:pPr>
        <w:pStyle w:val="NoSpacing"/>
        <w:numPr>
          <w:ilvl w:val="2"/>
          <w:numId w:val="7"/>
        </w:numPr>
        <w:ind w:left="171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La tension</w:t>
      </w:r>
    </w:p>
    <w:p w14:paraId="2EDC97E9" w14:textId="77777777" w:rsidR="0067781C" w:rsidRPr="0015495E" w:rsidRDefault="0067781C" w:rsidP="00EA4730">
      <w:pPr>
        <w:pStyle w:val="NoSpacing"/>
        <w:numPr>
          <w:ilvl w:val="2"/>
          <w:numId w:val="7"/>
        </w:numPr>
        <w:ind w:left="171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La résistance</w:t>
      </w:r>
    </w:p>
    <w:p w14:paraId="5FBC9E82" w14:textId="77777777" w:rsidR="00EA4730" w:rsidRPr="0015495E" w:rsidRDefault="00EA4730" w:rsidP="004969CA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Retenir et utiliser les relations électriques suivantes :</w:t>
      </w:r>
    </w:p>
    <w:p w14:paraId="6219CB66" w14:textId="77777777" w:rsidR="00EA4730" w:rsidRPr="0015495E" w:rsidRDefault="00EA4730" w:rsidP="00EA4730">
      <w:pPr>
        <w:pStyle w:val="NoSpacing"/>
        <w:numPr>
          <w:ilvl w:val="2"/>
          <w:numId w:val="7"/>
        </w:numPr>
        <w:ind w:left="1710"/>
        <w:rPr>
          <w:rFonts w:cstheme="majorBidi"/>
          <w:sz w:val="32"/>
          <w:szCs w:val="32"/>
          <w:lang w:val="fr-FR"/>
        </w:rPr>
      </w:pPr>
      <w:r w:rsidRPr="0015495E">
        <w:rPr>
          <w:rFonts w:cstheme="minorHAnsi"/>
          <w:color w:val="000000"/>
          <w:sz w:val="32"/>
          <w:szCs w:val="32"/>
          <w:lang w:val="fr-FR"/>
        </w:rPr>
        <w:t xml:space="preserve">U=RI, </w:t>
      </w:r>
    </w:p>
    <w:p w14:paraId="129CF0A8" w14:textId="77777777" w:rsidR="00EA4730" w:rsidRPr="0015495E" w:rsidRDefault="00EA4730" w:rsidP="004D14E7">
      <w:pPr>
        <w:pStyle w:val="NoSpacing"/>
        <w:numPr>
          <w:ilvl w:val="2"/>
          <w:numId w:val="7"/>
        </w:numPr>
        <w:tabs>
          <w:tab w:val="left" w:pos="1350"/>
        </w:tabs>
        <w:ind w:left="1710"/>
        <w:rPr>
          <w:rFonts w:cstheme="majorBidi"/>
          <w:sz w:val="32"/>
          <w:szCs w:val="32"/>
          <w:lang w:val="fr-FR"/>
        </w:rPr>
      </w:pPr>
      <w:r w:rsidRPr="0015495E">
        <w:rPr>
          <w:rFonts w:cstheme="minorHAnsi"/>
          <w:color w:val="000000"/>
          <w:sz w:val="32"/>
          <w:szCs w:val="32"/>
          <w:lang w:val="fr-FR"/>
        </w:rPr>
        <w:t>P=UI</w:t>
      </w:r>
    </w:p>
    <w:p w14:paraId="29C92663" w14:textId="77777777" w:rsidR="00EA4730" w:rsidRPr="0015495E" w:rsidRDefault="00EA4730" w:rsidP="004D14E7">
      <w:pPr>
        <w:pStyle w:val="NoSpacing"/>
        <w:numPr>
          <w:ilvl w:val="0"/>
          <w:numId w:val="7"/>
        </w:numPr>
        <w:tabs>
          <w:tab w:val="left" w:pos="4140"/>
        </w:tabs>
        <w:rPr>
          <w:rFonts w:cstheme="majorBidi"/>
          <w:sz w:val="32"/>
          <w:szCs w:val="32"/>
          <w:lang w:val="fr-FR"/>
        </w:rPr>
      </w:pPr>
      <w:proofErr w:type="gramStart"/>
      <w:r w:rsidRPr="0015495E">
        <w:rPr>
          <w:rFonts w:cstheme="majorBidi"/>
          <w:sz w:val="32"/>
          <w:szCs w:val="32"/>
          <w:lang w:val="fr-FR"/>
        </w:rPr>
        <w:t>calculer</w:t>
      </w:r>
      <w:proofErr w:type="gramEnd"/>
      <w:r w:rsidRPr="0015495E">
        <w:rPr>
          <w:rFonts w:cstheme="majorBidi"/>
          <w:sz w:val="32"/>
          <w:szCs w:val="32"/>
          <w:lang w:val="fr-FR"/>
        </w:rPr>
        <w:t xml:space="preserve"> la section des câbles (en 12V)</w:t>
      </w:r>
    </w:p>
    <w:p w14:paraId="24D27723" w14:textId="77777777" w:rsidR="00EA4730" w:rsidRPr="0015495E" w:rsidRDefault="00EA4730" w:rsidP="00EA4730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Expliquer le code couleur des câbles</w:t>
      </w:r>
    </w:p>
    <w:p w14:paraId="39314505" w14:textId="77777777" w:rsidR="004104A4" w:rsidRPr="0015495E" w:rsidRDefault="00EA4730" w:rsidP="004D14E7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 xml:space="preserve">Enoncer comment isoler </w:t>
      </w:r>
      <w:proofErr w:type="gramStart"/>
      <w:r w:rsidRPr="0015495E">
        <w:rPr>
          <w:rFonts w:cstheme="majorBidi"/>
          <w:sz w:val="32"/>
          <w:szCs w:val="32"/>
          <w:lang w:val="fr-FR"/>
        </w:rPr>
        <w:t xml:space="preserve">les </w:t>
      </w:r>
      <w:r w:rsidR="004104A4" w:rsidRPr="0015495E">
        <w:rPr>
          <w:rFonts w:cstheme="majorBidi"/>
          <w:sz w:val="32"/>
          <w:szCs w:val="32"/>
          <w:lang w:val="fr-FR"/>
        </w:rPr>
        <w:t>câbles</w:t>
      </w:r>
      <w:r w:rsidRPr="0015495E">
        <w:rPr>
          <w:rFonts w:cstheme="majorBidi"/>
          <w:sz w:val="32"/>
          <w:szCs w:val="32"/>
          <w:lang w:val="fr-FR"/>
        </w:rPr>
        <w:t xml:space="preserve"> électrique</w:t>
      </w:r>
      <w:proofErr w:type="gramEnd"/>
    </w:p>
    <w:p w14:paraId="32319959" w14:textId="77777777" w:rsidR="004D14E7" w:rsidRPr="0015495E" w:rsidRDefault="004D14E7" w:rsidP="004D14E7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Exécuter des calculs de tension, intensité, résistance, puissance….</w:t>
      </w:r>
    </w:p>
    <w:p w14:paraId="33D4BE94" w14:textId="77777777" w:rsidR="004D14E7" w:rsidRPr="004D14E7" w:rsidRDefault="004D14E7" w:rsidP="004D14E7">
      <w:pPr>
        <w:pStyle w:val="NoSpacing"/>
        <w:ind w:left="1350"/>
        <w:rPr>
          <w:rFonts w:cstheme="majorBidi"/>
          <w:sz w:val="28"/>
          <w:szCs w:val="28"/>
          <w:lang w:val="fr-FR"/>
        </w:rPr>
      </w:pPr>
    </w:p>
    <w:p w14:paraId="03A0060A" w14:textId="77777777" w:rsidR="004104A4" w:rsidRPr="00CF49A8" w:rsidRDefault="004104A4" w:rsidP="004D14E7">
      <w:pPr>
        <w:pStyle w:val="Heading2"/>
        <w:ind w:left="270" w:firstLine="90"/>
        <w:rPr>
          <w:lang w:val="fr-FR"/>
        </w:rPr>
      </w:pPr>
      <w:bookmarkStart w:id="2" w:name="_Toc460330973"/>
      <w:r w:rsidRPr="00CF49A8">
        <w:rPr>
          <w:lang w:val="fr-FR"/>
        </w:rPr>
        <w:t xml:space="preserve">Chapitre </w:t>
      </w:r>
      <w:r>
        <w:rPr>
          <w:lang w:val="fr-FR"/>
        </w:rPr>
        <w:t>2</w:t>
      </w:r>
      <w:r w:rsidRPr="00CF49A8">
        <w:rPr>
          <w:lang w:val="fr-FR"/>
        </w:rPr>
        <w:t xml:space="preserve"> : </w:t>
      </w:r>
      <w:r>
        <w:rPr>
          <w:lang w:val="fr-FR"/>
        </w:rPr>
        <w:t>FUSIBLES ET RELAIS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>
        <w:rPr>
          <w:lang w:val="fr-FR"/>
        </w:rPr>
        <w:tab/>
        <w:t>(</w:t>
      </w:r>
      <w:r w:rsidR="004D14E7" w:rsidRPr="004D14E7">
        <w:rPr>
          <w:szCs w:val="32"/>
          <w:lang w:val="fr-FR"/>
        </w:rPr>
        <w:t>4</w:t>
      </w:r>
      <w:r>
        <w:rPr>
          <w:lang w:val="fr-FR"/>
        </w:rPr>
        <w:t>h)</w:t>
      </w:r>
      <w:bookmarkEnd w:id="2"/>
    </w:p>
    <w:p w14:paraId="2D14720B" w14:textId="77777777" w:rsidR="004104A4" w:rsidRPr="0015495E" w:rsidRDefault="004104A4" w:rsidP="004104A4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15495E">
        <w:rPr>
          <w:sz w:val="32"/>
          <w:szCs w:val="32"/>
          <w:u w:val="single"/>
          <w:lang w:val="fr-FR"/>
        </w:rPr>
        <w:t>Objectifs :</w:t>
      </w:r>
    </w:p>
    <w:p w14:paraId="0467E39F" w14:textId="77777777" w:rsidR="004104A4" w:rsidRPr="0015495E" w:rsidRDefault="004104A4" w:rsidP="004104A4">
      <w:pPr>
        <w:pStyle w:val="NoSpacing"/>
        <w:ind w:left="1350"/>
        <w:rPr>
          <w:sz w:val="32"/>
          <w:szCs w:val="32"/>
          <w:lang w:val="fr-FR"/>
        </w:rPr>
      </w:pPr>
      <w:r w:rsidRPr="0015495E">
        <w:rPr>
          <w:sz w:val="32"/>
          <w:szCs w:val="32"/>
          <w:lang w:val="fr-FR"/>
        </w:rPr>
        <w:t>Au terme de ce chapitre, l’étudiant devrait être capable de</w:t>
      </w:r>
    </w:p>
    <w:p w14:paraId="2093F326" w14:textId="77777777" w:rsidR="004104A4" w:rsidRPr="0015495E" w:rsidRDefault="004104A4" w:rsidP="004104A4">
      <w:pPr>
        <w:pStyle w:val="NoSpacing"/>
        <w:ind w:left="1350"/>
        <w:rPr>
          <w:rFonts w:cstheme="majorBidi"/>
          <w:sz w:val="32"/>
          <w:szCs w:val="32"/>
          <w:lang w:val="fr-FR"/>
        </w:rPr>
      </w:pPr>
    </w:p>
    <w:p w14:paraId="66E3CEF8" w14:textId="77777777" w:rsidR="004104A4" w:rsidRPr="0015495E" w:rsidRDefault="004104A4" w:rsidP="00EA4730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 </w:t>
      </w:r>
      <w:r w:rsidR="00EA4730" w:rsidRPr="0015495E">
        <w:rPr>
          <w:rFonts w:cstheme="majorBidi"/>
          <w:sz w:val="32"/>
          <w:szCs w:val="32"/>
          <w:lang w:val="fr-FR"/>
        </w:rPr>
        <w:t>Expliquer le rôle des fusibles</w:t>
      </w:r>
    </w:p>
    <w:p w14:paraId="4C87FBF3" w14:textId="77777777" w:rsidR="004104A4" w:rsidRPr="0015495E" w:rsidRDefault="004104A4" w:rsidP="004104A4">
      <w:pPr>
        <w:pStyle w:val="NoSpacing"/>
        <w:numPr>
          <w:ilvl w:val="2"/>
          <w:numId w:val="7"/>
        </w:numPr>
        <w:ind w:left="18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Enumérer les types des fusibles</w:t>
      </w:r>
    </w:p>
    <w:p w14:paraId="17D97CC9" w14:textId="77777777" w:rsidR="00EA4730" w:rsidRPr="0015495E" w:rsidRDefault="004104A4" w:rsidP="004104A4">
      <w:pPr>
        <w:pStyle w:val="NoSpacing"/>
        <w:numPr>
          <w:ilvl w:val="2"/>
          <w:numId w:val="7"/>
        </w:numPr>
        <w:ind w:left="18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D</w:t>
      </w:r>
      <w:r w:rsidR="00EA4730" w:rsidRPr="0015495E">
        <w:rPr>
          <w:rFonts w:cstheme="majorBidi"/>
          <w:sz w:val="32"/>
          <w:szCs w:val="32"/>
          <w:lang w:val="fr-FR"/>
        </w:rPr>
        <w:t>éterminer comment peut-on choisir un fusible</w:t>
      </w:r>
    </w:p>
    <w:p w14:paraId="0D94E6E4" w14:textId="77777777" w:rsidR="00EA4730" w:rsidRPr="0015495E" w:rsidRDefault="004104A4" w:rsidP="00EA4730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Expliquer le rôle des relais dans les circuits électriques</w:t>
      </w:r>
    </w:p>
    <w:p w14:paraId="246A7153" w14:textId="77777777" w:rsidR="004104A4" w:rsidRPr="0015495E" w:rsidRDefault="004104A4" w:rsidP="004104A4">
      <w:pPr>
        <w:pStyle w:val="NoSpacing"/>
        <w:numPr>
          <w:ilvl w:val="2"/>
          <w:numId w:val="7"/>
        </w:numPr>
        <w:ind w:left="1800" w:right="630"/>
        <w:jc w:val="both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Enumérer les types des relais électriques utilisés dans les circuits électriques des véhicules</w:t>
      </w:r>
    </w:p>
    <w:p w14:paraId="228A5558" w14:textId="77777777" w:rsidR="004104A4" w:rsidRPr="0015495E" w:rsidRDefault="004104A4" w:rsidP="004104A4">
      <w:pPr>
        <w:pStyle w:val="NoSpacing"/>
        <w:numPr>
          <w:ilvl w:val="2"/>
          <w:numId w:val="7"/>
        </w:numPr>
        <w:ind w:left="1800" w:right="630"/>
        <w:jc w:val="both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Choisir un relais pour un circuit électrique</w:t>
      </w:r>
    </w:p>
    <w:p w14:paraId="2FF8E2CB" w14:textId="77777777" w:rsidR="004104A4" w:rsidRDefault="004104A4" w:rsidP="004104A4">
      <w:pPr>
        <w:pStyle w:val="NoSpacing"/>
        <w:ind w:left="1800" w:right="630"/>
        <w:jc w:val="both"/>
        <w:rPr>
          <w:rFonts w:cstheme="majorBidi"/>
          <w:sz w:val="28"/>
          <w:szCs w:val="28"/>
          <w:lang w:val="fr-FR"/>
        </w:rPr>
      </w:pPr>
    </w:p>
    <w:p w14:paraId="7A2146B5" w14:textId="77777777" w:rsidR="0022736E" w:rsidRPr="00CF49A8" w:rsidRDefault="0022736E" w:rsidP="00FE0390">
      <w:pPr>
        <w:pStyle w:val="Heading2"/>
        <w:ind w:left="270" w:firstLine="90"/>
        <w:rPr>
          <w:lang w:val="fr-FR"/>
        </w:rPr>
      </w:pPr>
      <w:bookmarkStart w:id="3" w:name="_Toc460330974"/>
      <w:r w:rsidRPr="00CF49A8">
        <w:rPr>
          <w:lang w:val="fr-FR"/>
        </w:rPr>
        <w:t xml:space="preserve">Chapitre </w:t>
      </w:r>
      <w:r w:rsidR="004104A4">
        <w:rPr>
          <w:lang w:val="fr-FR"/>
        </w:rPr>
        <w:t>3</w:t>
      </w:r>
      <w:r w:rsidRPr="00CF49A8">
        <w:rPr>
          <w:lang w:val="fr-FR"/>
        </w:rPr>
        <w:t xml:space="preserve"> : </w:t>
      </w:r>
      <w:r w:rsidR="001F07D3">
        <w:rPr>
          <w:lang w:val="fr-FR"/>
        </w:rPr>
        <w:t>LE CIRCUIT ELECTRIQUE</w:t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>
        <w:rPr>
          <w:lang w:val="fr-FR"/>
        </w:rPr>
        <w:tab/>
        <w:t>(</w:t>
      </w:r>
      <w:r w:rsidR="00FE0390">
        <w:rPr>
          <w:lang w:val="fr-FR"/>
        </w:rPr>
        <w:t>6</w:t>
      </w:r>
      <w:r>
        <w:rPr>
          <w:lang w:val="fr-FR"/>
        </w:rPr>
        <w:t>h)</w:t>
      </w:r>
      <w:bookmarkEnd w:id="3"/>
    </w:p>
    <w:p w14:paraId="69A27A19" w14:textId="77777777" w:rsidR="0022736E" w:rsidRPr="0015495E" w:rsidRDefault="0022736E" w:rsidP="0022736E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15495E">
        <w:rPr>
          <w:sz w:val="32"/>
          <w:szCs w:val="32"/>
          <w:u w:val="single"/>
          <w:lang w:val="fr-FR"/>
        </w:rPr>
        <w:t>Objectifs :</w:t>
      </w:r>
    </w:p>
    <w:p w14:paraId="1933041A" w14:textId="77777777" w:rsidR="0022736E" w:rsidRPr="0015495E" w:rsidRDefault="0022736E" w:rsidP="00120609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15495E">
        <w:rPr>
          <w:sz w:val="32"/>
          <w:szCs w:val="32"/>
          <w:lang w:val="fr-FR"/>
        </w:rPr>
        <w:t xml:space="preserve">Au terme de ce chapitre, l’étudiant devrait être capable </w:t>
      </w:r>
      <w:proofErr w:type="gramStart"/>
      <w:r w:rsidRPr="0015495E">
        <w:rPr>
          <w:sz w:val="32"/>
          <w:szCs w:val="32"/>
          <w:lang w:val="fr-FR"/>
        </w:rPr>
        <w:t>de:</w:t>
      </w:r>
      <w:proofErr w:type="gramEnd"/>
    </w:p>
    <w:p w14:paraId="553105F4" w14:textId="77777777" w:rsidR="001F07D3" w:rsidRPr="0015495E" w:rsidRDefault="001F07D3" w:rsidP="0022736E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Définir un circuit électrique</w:t>
      </w:r>
    </w:p>
    <w:p w14:paraId="54BE376F" w14:textId="77777777" w:rsidR="0022736E" w:rsidRPr="0015495E" w:rsidRDefault="00120609" w:rsidP="0022736E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 xml:space="preserve">Énumérer </w:t>
      </w:r>
      <w:r w:rsidR="001F07D3" w:rsidRPr="0015495E">
        <w:rPr>
          <w:rFonts w:cstheme="majorBidi"/>
          <w:sz w:val="32"/>
          <w:szCs w:val="32"/>
          <w:lang w:val="fr-FR"/>
        </w:rPr>
        <w:t>les types des circuits électriques</w:t>
      </w:r>
    </w:p>
    <w:p w14:paraId="20617657" w14:textId="77777777" w:rsidR="001F07D3" w:rsidRDefault="001F07D3" w:rsidP="001F07D3">
      <w:pPr>
        <w:pStyle w:val="NoSpacing"/>
        <w:numPr>
          <w:ilvl w:val="2"/>
          <w:numId w:val="7"/>
        </w:numPr>
        <w:ind w:left="171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En série</w:t>
      </w:r>
    </w:p>
    <w:p w14:paraId="5605B95A" w14:textId="77777777" w:rsidR="0015495E" w:rsidRPr="0015495E" w:rsidRDefault="0015495E" w:rsidP="0015495E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15495E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15495E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التواصلالتقني</w:t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2</w:t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em</w:t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BP2 ) -</w:t>
      </w:r>
      <w:r w:rsidRPr="0015495E">
        <w:rPr>
          <w:rFonts w:cstheme="minorHAnsi"/>
          <w:b/>
          <w:bCs/>
          <w:sz w:val="28"/>
          <w:szCs w:val="28"/>
          <w:lang w:val="fr-FR"/>
        </w:rPr>
        <w:t>PRINCIPES DE L’ELECTRECITÉ D’AUTOMOBILE</w:t>
      </w:r>
    </w:p>
    <w:p w14:paraId="34A4920E" w14:textId="77777777" w:rsidR="001F07D3" w:rsidRPr="0015495E" w:rsidRDefault="001F07D3" w:rsidP="001F07D3">
      <w:pPr>
        <w:pStyle w:val="NoSpacing"/>
        <w:numPr>
          <w:ilvl w:val="2"/>
          <w:numId w:val="7"/>
        </w:numPr>
        <w:ind w:left="171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En parallèle</w:t>
      </w:r>
    </w:p>
    <w:p w14:paraId="2883ED31" w14:textId="77777777" w:rsidR="001F07D3" w:rsidRPr="0015495E" w:rsidRDefault="001F07D3" w:rsidP="001F07D3">
      <w:pPr>
        <w:pStyle w:val="NoSpacing"/>
        <w:numPr>
          <w:ilvl w:val="2"/>
          <w:numId w:val="7"/>
        </w:numPr>
        <w:ind w:left="1710"/>
        <w:rPr>
          <w:rFonts w:cstheme="majorBidi"/>
          <w:sz w:val="32"/>
          <w:szCs w:val="32"/>
          <w:lang w:val="fr-FR"/>
        </w:rPr>
      </w:pPr>
      <w:proofErr w:type="gramStart"/>
      <w:r w:rsidRPr="0015495E">
        <w:rPr>
          <w:rFonts w:cstheme="majorBidi"/>
          <w:sz w:val="32"/>
          <w:szCs w:val="32"/>
          <w:lang w:val="fr-FR"/>
        </w:rPr>
        <w:t>mixte</w:t>
      </w:r>
      <w:proofErr w:type="gramEnd"/>
    </w:p>
    <w:p w14:paraId="682F3CED" w14:textId="77777777" w:rsidR="001F07D3" w:rsidRPr="0015495E" w:rsidRDefault="001F07D3" w:rsidP="0022736E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Énumérer les caractéristiques des circuits électriques</w:t>
      </w:r>
    </w:p>
    <w:p w14:paraId="77413EEA" w14:textId="77777777" w:rsidR="0022736E" w:rsidRDefault="0022736E" w:rsidP="00712B12">
      <w:pPr>
        <w:rPr>
          <w:sz w:val="28"/>
          <w:szCs w:val="28"/>
          <w:lang w:val="fr-FR"/>
        </w:rPr>
      </w:pPr>
    </w:p>
    <w:p w14:paraId="1D1789A7" w14:textId="77777777" w:rsidR="001F07D3" w:rsidRPr="00CF49A8" w:rsidRDefault="001F07D3" w:rsidP="004104A4">
      <w:pPr>
        <w:pStyle w:val="Heading2"/>
        <w:ind w:left="270" w:firstLine="90"/>
        <w:rPr>
          <w:lang w:val="fr-FR"/>
        </w:rPr>
      </w:pPr>
      <w:bookmarkStart w:id="4" w:name="_Toc460330975"/>
      <w:r w:rsidRPr="00CF49A8">
        <w:rPr>
          <w:lang w:val="fr-FR"/>
        </w:rPr>
        <w:t xml:space="preserve">Chapitre </w:t>
      </w:r>
      <w:r w:rsidR="004104A4">
        <w:rPr>
          <w:lang w:val="fr-FR"/>
        </w:rPr>
        <w:t>4</w:t>
      </w:r>
      <w:r w:rsidRPr="00CF49A8">
        <w:rPr>
          <w:lang w:val="fr-FR"/>
        </w:rPr>
        <w:t xml:space="preserve"> : </w:t>
      </w:r>
      <w:r w:rsidR="005105EC">
        <w:rPr>
          <w:lang w:val="fr-FR"/>
        </w:rPr>
        <w:t>LA BATTERIE D`ACCUMULATEURS</w:t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>
        <w:rPr>
          <w:lang w:val="fr-FR"/>
        </w:rPr>
        <w:tab/>
        <w:t>(</w:t>
      </w:r>
      <w:r w:rsidR="00120609">
        <w:rPr>
          <w:lang w:val="fr-FR"/>
        </w:rPr>
        <w:t>6</w:t>
      </w:r>
      <w:r>
        <w:rPr>
          <w:lang w:val="fr-FR"/>
        </w:rPr>
        <w:t>h)</w:t>
      </w:r>
      <w:bookmarkEnd w:id="4"/>
    </w:p>
    <w:p w14:paraId="2B087BD9" w14:textId="77777777" w:rsidR="001F07D3" w:rsidRPr="0015495E" w:rsidRDefault="001F07D3" w:rsidP="001F07D3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15495E">
        <w:rPr>
          <w:sz w:val="32"/>
          <w:szCs w:val="32"/>
          <w:u w:val="single"/>
          <w:lang w:val="fr-FR"/>
        </w:rPr>
        <w:t>Objectifs :</w:t>
      </w:r>
    </w:p>
    <w:p w14:paraId="7F8405CD" w14:textId="77777777" w:rsidR="001F07D3" w:rsidRPr="0015495E" w:rsidRDefault="001F07D3" w:rsidP="00120609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15495E">
        <w:rPr>
          <w:sz w:val="32"/>
          <w:szCs w:val="32"/>
          <w:lang w:val="fr-FR"/>
        </w:rPr>
        <w:t xml:space="preserve">Au terme de ce chapitre, l’étudiant devrait être capable </w:t>
      </w:r>
      <w:proofErr w:type="gramStart"/>
      <w:r w:rsidRPr="0015495E">
        <w:rPr>
          <w:sz w:val="32"/>
          <w:szCs w:val="32"/>
          <w:lang w:val="fr-FR"/>
        </w:rPr>
        <w:t>de:</w:t>
      </w:r>
      <w:proofErr w:type="gramEnd"/>
    </w:p>
    <w:p w14:paraId="06DF7EBD" w14:textId="77777777" w:rsidR="001F07D3" w:rsidRPr="0015495E" w:rsidRDefault="00120609" w:rsidP="001F07D3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Déterminer le rôle de la batterie dans le véhicule</w:t>
      </w:r>
    </w:p>
    <w:p w14:paraId="470DD67A" w14:textId="77777777" w:rsidR="00120609" w:rsidRPr="0015495E" w:rsidRDefault="00120609" w:rsidP="001F07D3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 xml:space="preserve">Citer le principe de l`accumulateur </w:t>
      </w:r>
      <w:proofErr w:type="gramStart"/>
      <w:r w:rsidRPr="0015495E">
        <w:rPr>
          <w:rFonts w:cstheme="majorBidi"/>
          <w:sz w:val="32"/>
          <w:szCs w:val="32"/>
          <w:lang w:val="fr-FR"/>
        </w:rPr>
        <w:t>au plombe</w:t>
      </w:r>
      <w:proofErr w:type="gramEnd"/>
    </w:p>
    <w:p w14:paraId="78E9DA89" w14:textId="77777777" w:rsidR="00120609" w:rsidRPr="0015495E" w:rsidRDefault="00120609" w:rsidP="001F07D3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Déterminer la constitution de la batterie</w:t>
      </w:r>
    </w:p>
    <w:p w14:paraId="3E71C044" w14:textId="77777777" w:rsidR="00120609" w:rsidRPr="0015495E" w:rsidRDefault="00120609" w:rsidP="001F07D3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Énumérer les caractéristiques essentielles</w:t>
      </w:r>
    </w:p>
    <w:p w14:paraId="2CE9CC58" w14:textId="77777777" w:rsidR="00120609" w:rsidRPr="0015495E" w:rsidRDefault="00120609" w:rsidP="001F07D3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Expliquer la méthode de charge de la batterie</w:t>
      </w:r>
    </w:p>
    <w:p w14:paraId="20510511" w14:textId="77777777" w:rsidR="00120609" w:rsidRPr="0015495E" w:rsidRDefault="00120609" w:rsidP="00120609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Décrire brièvement comment :</w:t>
      </w:r>
    </w:p>
    <w:p w14:paraId="5F3C2063" w14:textId="77777777" w:rsidR="00120609" w:rsidRPr="0015495E" w:rsidRDefault="00120609" w:rsidP="00120609">
      <w:pPr>
        <w:pStyle w:val="NoSpacing"/>
        <w:numPr>
          <w:ilvl w:val="2"/>
          <w:numId w:val="7"/>
        </w:numPr>
        <w:ind w:left="1710"/>
        <w:rPr>
          <w:rFonts w:cstheme="majorBidi"/>
          <w:sz w:val="32"/>
          <w:szCs w:val="32"/>
          <w:lang w:val="fr-FR"/>
        </w:rPr>
      </w:pPr>
      <w:proofErr w:type="gramStart"/>
      <w:r w:rsidRPr="0015495E">
        <w:rPr>
          <w:rFonts w:cstheme="majorBidi"/>
          <w:sz w:val="32"/>
          <w:szCs w:val="32"/>
          <w:lang w:val="fr-FR"/>
        </w:rPr>
        <w:t>Contrôler  la</w:t>
      </w:r>
      <w:proofErr w:type="gramEnd"/>
      <w:r w:rsidRPr="0015495E">
        <w:rPr>
          <w:rFonts w:cstheme="majorBidi"/>
          <w:sz w:val="32"/>
          <w:szCs w:val="32"/>
          <w:lang w:val="fr-FR"/>
        </w:rPr>
        <w:t xml:space="preserve"> charge de la batterie</w:t>
      </w:r>
    </w:p>
    <w:p w14:paraId="20B34D2F" w14:textId="77777777" w:rsidR="00120609" w:rsidRPr="0015495E" w:rsidRDefault="00120609" w:rsidP="00120609">
      <w:pPr>
        <w:pStyle w:val="NoSpacing"/>
        <w:numPr>
          <w:ilvl w:val="2"/>
          <w:numId w:val="7"/>
        </w:numPr>
        <w:ind w:left="1710"/>
        <w:rPr>
          <w:rFonts w:cstheme="majorBidi"/>
          <w:sz w:val="32"/>
          <w:szCs w:val="32"/>
          <w:lang w:val="fr-FR"/>
        </w:rPr>
      </w:pPr>
      <w:proofErr w:type="gramStart"/>
      <w:r w:rsidRPr="0015495E">
        <w:rPr>
          <w:rFonts w:cstheme="majorBidi"/>
          <w:sz w:val="32"/>
          <w:szCs w:val="32"/>
          <w:lang w:val="fr-FR"/>
        </w:rPr>
        <w:t>Contrôler  la</w:t>
      </w:r>
      <w:proofErr w:type="gramEnd"/>
      <w:r w:rsidRPr="0015495E">
        <w:rPr>
          <w:rFonts w:cstheme="majorBidi"/>
          <w:sz w:val="32"/>
          <w:szCs w:val="32"/>
          <w:lang w:val="fr-FR"/>
        </w:rPr>
        <w:t xml:space="preserve"> densité du liquide de la batterie</w:t>
      </w:r>
    </w:p>
    <w:p w14:paraId="19A4C809" w14:textId="77777777" w:rsidR="00120609" w:rsidRPr="0015495E" w:rsidRDefault="00120609" w:rsidP="00120609">
      <w:pPr>
        <w:pStyle w:val="NoSpacing"/>
        <w:numPr>
          <w:ilvl w:val="2"/>
          <w:numId w:val="7"/>
        </w:numPr>
        <w:ind w:left="171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Entretenir une batterie</w:t>
      </w:r>
    </w:p>
    <w:p w14:paraId="619AD171" w14:textId="77777777" w:rsidR="00120609" w:rsidRPr="0015495E" w:rsidRDefault="00120609" w:rsidP="00120609">
      <w:pPr>
        <w:pStyle w:val="NoSpacing"/>
        <w:numPr>
          <w:ilvl w:val="2"/>
          <w:numId w:val="7"/>
        </w:numPr>
        <w:ind w:left="171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Remplacer une batterie</w:t>
      </w:r>
    </w:p>
    <w:p w14:paraId="0B61C388" w14:textId="77777777" w:rsidR="00120609" w:rsidRDefault="00120609" w:rsidP="00120609">
      <w:pPr>
        <w:pStyle w:val="NoSpacing"/>
        <w:rPr>
          <w:rFonts w:cstheme="majorBidi"/>
          <w:sz w:val="28"/>
          <w:szCs w:val="28"/>
          <w:lang w:val="fr-FR"/>
        </w:rPr>
      </w:pPr>
    </w:p>
    <w:p w14:paraId="4096E5F7" w14:textId="77777777" w:rsidR="00120609" w:rsidRPr="00CF49A8" w:rsidRDefault="00120609" w:rsidP="004104A4">
      <w:pPr>
        <w:pStyle w:val="Heading2"/>
        <w:ind w:left="270" w:firstLine="90"/>
        <w:rPr>
          <w:lang w:val="fr-FR"/>
        </w:rPr>
      </w:pPr>
      <w:bookmarkStart w:id="5" w:name="_Toc460330976"/>
      <w:r w:rsidRPr="00CF49A8">
        <w:rPr>
          <w:lang w:val="fr-FR"/>
        </w:rPr>
        <w:t xml:space="preserve">Chapitre </w:t>
      </w:r>
      <w:r w:rsidR="004104A4">
        <w:rPr>
          <w:lang w:val="fr-FR"/>
        </w:rPr>
        <w:t>5</w:t>
      </w:r>
      <w:r w:rsidRPr="00CF49A8">
        <w:rPr>
          <w:lang w:val="fr-FR"/>
        </w:rPr>
        <w:t xml:space="preserve"> : </w:t>
      </w:r>
      <w:r w:rsidR="005105EC">
        <w:rPr>
          <w:lang w:val="fr-FR"/>
        </w:rPr>
        <w:t>LE CIRCUIT DU CHARGE</w:t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>
        <w:rPr>
          <w:lang w:val="fr-FR"/>
        </w:rPr>
        <w:tab/>
        <w:t>(</w:t>
      </w:r>
      <w:r w:rsidR="004F13B8">
        <w:rPr>
          <w:lang w:val="fr-FR"/>
        </w:rPr>
        <w:t>10</w:t>
      </w:r>
      <w:r>
        <w:rPr>
          <w:lang w:val="fr-FR"/>
        </w:rPr>
        <w:t>h)</w:t>
      </w:r>
      <w:bookmarkEnd w:id="5"/>
    </w:p>
    <w:p w14:paraId="7800F8FD" w14:textId="77777777" w:rsidR="00120609" w:rsidRPr="0015495E" w:rsidRDefault="00120609" w:rsidP="00120609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15495E">
        <w:rPr>
          <w:sz w:val="32"/>
          <w:szCs w:val="32"/>
          <w:u w:val="single"/>
          <w:lang w:val="fr-FR"/>
        </w:rPr>
        <w:t>Objectifs :</w:t>
      </w:r>
    </w:p>
    <w:p w14:paraId="585CEDF5" w14:textId="77777777" w:rsidR="00120609" w:rsidRPr="0015495E" w:rsidRDefault="00120609" w:rsidP="00120609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15495E">
        <w:rPr>
          <w:sz w:val="32"/>
          <w:szCs w:val="32"/>
          <w:lang w:val="fr-FR"/>
        </w:rPr>
        <w:t xml:space="preserve">Au terme de ce chapitre, l’étudiant devrait être capable </w:t>
      </w:r>
      <w:proofErr w:type="gramStart"/>
      <w:r w:rsidRPr="0015495E">
        <w:rPr>
          <w:sz w:val="32"/>
          <w:szCs w:val="32"/>
          <w:lang w:val="fr-FR"/>
        </w:rPr>
        <w:t>de:</w:t>
      </w:r>
      <w:proofErr w:type="gramEnd"/>
    </w:p>
    <w:p w14:paraId="0021A726" w14:textId="77777777" w:rsidR="00120609" w:rsidRPr="0015495E" w:rsidRDefault="00120609" w:rsidP="00120609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Expliquer le rôle du circuit de charge</w:t>
      </w:r>
    </w:p>
    <w:p w14:paraId="261619CC" w14:textId="77777777" w:rsidR="00120609" w:rsidRPr="0015495E" w:rsidRDefault="00120609" w:rsidP="00120609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Citer le principe de fonctionnement d`un alternateur</w:t>
      </w:r>
    </w:p>
    <w:p w14:paraId="38E87B68" w14:textId="77777777" w:rsidR="00120609" w:rsidRPr="0015495E" w:rsidRDefault="00120609" w:rsidP="00120609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Énumérer les caractéristiques essentielles d`un alternateur</w:t>
      </w:r>
    </w:p>
    <w:p w14:paraId="49D313E8" w14:textId="77777777" w:rsidR="00120609" w:rsidRPr="0015495E" w:rsidRDefault="004F13B8" w:rsidP="00120609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Énumérer les éléments constitutifs d`un alternateur</w:t>
      </w:r>
    </w:p>
    <w:p w14:paraId="41AF7DED" w14:textId="77777777" w:rsidR="004F13B8" w:rsidRPr="0015495E" w:rsidRDefault="004F13B8" w:rsidP="00120609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Contrôler la charge d`un alternateur</w:t>
      </w:r>
    </w:p>
    <w:p w14:paraId="047ED45A" w14:textId="77777777" w:rsidR="004F13B8" w:rsidRPr="0015495E" w:rsidRDefault="004F13B8" w:rsidP="004F13B8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Régler la courroie d`entrainement</w:t>
      </w:r>
    </w:p>
    <w:p w14:paraId="10A53FB7" w14:textId="77777777" w:rsidR="004F13B8" w:rsidRDefault="004F13B8" w:rsidP="004F13B8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Remplacer un alternateur</w:t>
      </w:r>
    </w:p>
    <w:p w14:paraId="2E89F9BE" w14:textId="77777777" w:rsidR="0015495E" w:rsidRDefault="0015495E" w:rsidP="0015495E">
      <w:pPr>
        <w:pStyle w:val="NoSpacing"/>
        <w:rPr>
          <w:rFonts w:cstheme="majorBidi"/>
          <w:sz w:val="32"/>
          <w:szCs w:val="32"/>
          <w:lang w:val="fr-FR"/>
        </w:rPr>
      </w:pPr>
    </w:p>
    <w:p w14:paraId="7E3EB294" w14:textId="77777777" w:rsidR="0015495E" w:rsidRDefault="0015495E" w:rsidP="0015495E">
      <w:pPr>
        <w:pStyle w:val="NoSpacing"/>
        <w:rPr>
          <w:rFonts w:cstheme="majorBidi"/>
          <w:sz w:val="32"/>
          <w:szCs w:val="32"/>
          <w:lang w:val="fr-FR"/>
        </w:rPr>
      </w:pPr>
    </w:p>
    <w:p w14:paraId="4655DFAF" w14:textId="77777777" w:rsidR="0015495E" w:rsidRDefault="0015495E" w:rsidP="0015495E">
      <w:pPr>
        <w:pStyle w:val="NoSpacing"/>
        <w:rPr>
          <w:rFonts w:cstheme="majorBidi"/>
          <w:sz w:val="32"/>
          <w:szCs w:val="32"/>
          <w:lang w:val="fr-FR"/>
        </w:rPr>
      </w:pPr>
    </w:p>
    <w:p w14:paraId="67732998" w14:textId="77777777" w:rsidR="0015495E" w:rsidRDefault="0015495E" w:rsidP="0015495E">
      <w:pPr>
        <w:pStyle w:val="NoSpacing"/>
        <w:rPr>
          <w:rFonts w:cstheme="majorBidi"/>
          <w:sz w:val="32"/>
          <w:szCs w:val="32"/>
          <w:lang w:val="fr-FR"/>
        </w:rPr>
      </w:pPr>
    </w:p>
    <w:p w14:paraId="480F9112" w14:textId="77777777" w:rsidR="0015495E" w:rsidRDefault="0015495E" w:rsidP="0015495E">
      <w:pPr>
        <w:pStyle w:val="NoSpacing"/>
        <w:rPr>
          <w:rFonts w:cstheme="majorBidi"/>
          <w:sz w:val="32"/>
          <w:szCs w:val="32"/>
          <w:lang w:val="fr-FR"/>
        </w:rPr>
      </w:pPr>
    </w:p>
    <w:p w14:paraId="183D4C1D" w14:textId="77777777" w:rsidR="0015495E" w:rsidRPr="0015495E" w:rsidRDefault="0015495E" w:rsidP="0015495E">
      <w:pPr>
        <w:pBdr>
          <w:bottom w:val="single" w:sz="12" w:space="1" w:color="auto"/>
        </w:pBdr>
        <w:shd w:val="clear" w:color="auto" w:fill="000000" w:themeFill="text1"/>
        <w:bidi/>
        <w:jc w:val="center"/>
        <w:rPr>
          <w:rFonts w:cstheme="minorHAnsi"/>
          <w:b/>
          <w:bCs/>
          <w:color w:val="FFFFFF" w:themeColor="background1"/>
          <w:sz w:val="28"/>
          <w:szCs w:val="28"/>
          <w:lang w:val="fr-FR"/>
        </w:rPr>
      </w:pPr>
      <w:r w:rsidRPr="0015495E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مادة</w:t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rtl/>
          <w:lang w:val="fr-FR" w:bidi="ar-LB"/>
        </w:rPr>
        <w:t xml:space="preserve">: </w:t>
      </w:r>
      <w:r w:rsidRPr="0015495E">
        <w:rPr>
          <w:rFonts w:ascii="Arial" w:hAnsi="Arial" w:cs="Arial" w:hint="cs"/>
          <w:b/>
          <w:bCs/>
          <w:color w:val="FFFFFF" w:themeColor="background1"/>
          <w:sz w:val="28"/>
          <w:szCs w:val="28"/>
          <w:rtl/>
          <w:lang w:val="fr-FR" w:bidi="ar-LB"/>
        </w:rPr>
        <w:t>التواصلالتقني</w:t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lang w:val="fr-FR" w:bidi="ar-LB"/>
        </w:rPr>
        <w:tab/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>2</w:t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vertAlign w:val="superscript"/>
          <w:lang w:val="fr-FR"/>
        </w:rPr>
        <w:t>em</w:t>
      </w:r>
      <w:r w:rsidRPr="0015495E">
        <w:rPr>
          <w:rFonts w:cstheme="minorHAnsi"/>
          <w:b/>
          <w:bCs/>
          <w:color w:val="FFFFFF" w:themeColor="background1"/>
          <w:sz w:val="28"/>
          <w:szCs w:val="28"/>
          <w:lang w:val="fr-FR"/>
        </w:rPr>
        <w:t xml:space="preserve"> année   ( BP2 ) -</w:t>
      </w:r>
      <w:r w:rsidRPr="0015495E">
        <w:rPr>
          <w:rFonts w:cstheme="minorHAnsi"/>
          <w:b/>
          <w:bCs/>
          <w:sz w:val="28"/>
          <w:szCs w:val="28"/>
          <w:lang w:val="fr-FR"/>
        </w:rPr>
        <w:t>PRINCIPES DE L’ELECTRECITÉ D’AUTOMOBILE</w:t>
      </w:r>
    </w:p>
    <w:p w14:paraId="029DAF95" w14:textId="77777777" w:rsidR="00E550C5" w:rsidRPr="00CF49A8" w:rsidRDefault="00E550C5" w:rsidP="004104A4">
      <w:pPr>
        <w:pStyle w:val="Heading2"/>
        <w:ind w:left="270" w:firstLine="90"/>
        <w:rPr>
          <w:lang w:val="fr-FR"/>
        </w:rPr>
      </w:pPr>
      <w:bookmarkStart w:id="6" w:name="_Toc460330977"/>
      <w:r w:rsidRPr="00CF49A8">
        <w:rPr>
          <w:lang w:val="fr-FR"/>
        </w:rPr>
        <w:t xml:space="preserve">Chapitre </w:t>
      </w:r>
      <w:r w:rsidR="004104A4">
        <w:rPr>
          <w:lang w:val="fr-FR"/>
        </w:rPr>
        <w:t>6</w:t>
      </w:r>
      <w:r w:rsidRPr="00CF49A8">
        <w:rPr>
          <w:lang w:val="fr-FR"/>
        </w:rPr>
        <w:t xml:space="preserve"> : </w:t>
      </w:r>
      <w:r>
        <w:rPr>
          <w:lang w:val="fr-FR"/>
        </w:rPr>
        <w:t>LE CIRCUIT DE D</w:t>
      </w:r>
      <w:r w:rsidRPr="00746B2B">
        <w:rPr>
          <w:szCs w:val="32"/>
          <w:lang w:val="fr-FR"/>
        </w:rPr>
        <w:t>É</w:t>
      </w:r>
      <w:r>
        <w:rPr>
          <w:lang w:val="fr-FR"/>
        </w:rPr>
        <w:t>MARRAGE</w:t>
      </w:r>
      <w:r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>
        <w:rPr>
          <w:lang w:val="fr-FR"/>
        </w:rPr>
        <w:tab/>
        <w:t>(6h)</w:t>
      </w:r>
      <w:bookmarkEnd w:id="6"/>
    </w:p>
    <w:p w14:paraId="76659FB2" w14:textId="77777777" w:rsidR="00E550C5" w:rsidRPr="0015495E" w:rsidRDefault="00E550C5" w:rsidP="00E550C5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15495E">
        <w:rPr>
          <w:sz w:val="32"/>
          <w:szCs w:val="32"/>
          <w:u w:val="single"/>
          <w:lang w:val="fr-FR"/>
        </w:rPr>
        <w:t>Objectifs :</w:t>
      </w:r>
    </w:p>
    <w:p w14:paraId="33AC7531" w14:textId="77777777" w:rsidR="00E550C5" w:rsidRPr="0015495E" w:rsidRDefault="00E550C5" w:rsidP="00E550C5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15495E">
        <w:rPr>
          <w:sz w:val="32"/>
          <w:szCs w:val="32"/>
          <w:lang w:val="fr-FR"/>
        </w:rPr>
        <w:t xml:space="preserve">Au terme de ce chapitre, l’étudiant devrait être capable </w:t>
      </w:r>
      <w:proofErr w:type="gramStart"/>
      <w:r w:rsidRPr="0015495E">
        <w:rPr>
          <w:sz w:val="32"/>
          <w:szCs w:val="32"/>
          <w:lang w:val="fr-FR"/>
        </w:rPr>
        <w:t>de:</w:t>
      </w:r>
      <w:proofErr w:type="gramEnd"/>
    </w:p>
    <w:p w14:paraId="7A189736" w14:textId="77777777" w:rsidR="00E550C5" w:rsidRPr="0015495E" w:rsidRDefault="00E550C5" w:rsidP="00E550C5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Énumérer les conditions de démarrage des moteurs thermiques</w:t>
      </w:r>
    </w:p>
    <w:p w14:paraId="1C6DFE96" w14:textId="77777777" w:rsidR="00E550C5" w:rsidRPr="0015495E" w:rsidRDefault="00E550C5" w:rsidP="00E550C5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De contrôler le fonctionnement d’un démarreur</w:t>
      </w:r>
    </w:p>
    <w:p w14:paraId="42CC7FA8" w14:textId="77777777" w:rsidR="00E550C5" w:rsidRPr="0015495E" w:rsidRDefault="00E550C5" w:rsidP="00E550C5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De déposer un démarreur</w:t>
      </w:r>
    </w:p>
    <w:p w14:paraId="3A4A2E97" w14:textId="77777777" w:rsidR="00E550C5" w:rsidRPr="0015495E" w:rsidRDefault="00E550C5" w:rsidP="00E550C5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De reposer le démarreur</w:t>
      </w:r>
    </w:p>
    <w:p w14:paraId="4AEA3989" w14:textId="77777777" w:rsidR="004104A4" w:rsidRDefault="004104A4" w:rsidP="004104A4">
      <w:pPr>
        <w:pStyle w:val="NoSpacing"/>
        <w:rPr>
          <w:rFonts w:cstheme="majorBidi"/>
          <w:sz w:val="28"/>
          <w:szCs w:val="28"/>
          <w:lang w:val="fr-FR"/>
        </w:rPr>
      </w:pPr>
    </w:p>
    <w:p w14:paraId="16AE1F14" w14:textId="77777777" w:rsidR="00120609" w:rsidRPr="005719BA" w:rsidRDefault="00120609" w:rsidP="00120609">
      <w:pPr>
        <w:pStyle w:val="NoSpacing"/>
        <w:rPr>
          <w:rFonts w:cstheme="majorBidi"/>
          <w:sz w:val="12"/>
          <w:szCs w:val="12"/>
          <w:lang w:val="fr-FR"/>
        </w:rPr>
      </w:pPr>
    </w:p>
    <w:p w14:paraId="30EB01BB" w14:textId="77777777" w:rsidR="004F13B8" w:rsidRPr="00CF49A8" w:rsidRDefault="004F13B8" w:rsidP="004104A4">
      <w:pPr>
        <w:pStyle w:val="Heading2"/>
        <w:ind w:left="270" w:firstLine="90"/>
        <w:rPr>
          <w:lang w:val="fr-FR"/>
        </w:rPr>
      </w:pPr>
      <w:bookmarkStart w:id="7" w:name="_Toc460330978"/>
      <w:r w:rsidRPr="00CF49A8">
        <w:rPr>
          <w:lang w:val="fr-FR"/>
        </w:rPr>
        <w:t xml:space="preserve">Chapitre </w:t>
      </w:r>
      <w:r w:rsidR="004104A4">
        <w:rPr>
          <w:lang w:val="fr-FR"/>
        </w:rPr>
        <w:t>7</w:t>
      </w:r>
      <w:r w:rsidRPr="00CF49A8">
        <w:rPr>
          <w:lang w:val="fr-FR"/>
        </w:rPr>
        <w:t xml:space="preserve"> : </w:t>
      </w:r>
      <w:r w:rsidR="005105EC">
        <w:rPr>
          <w:lang w:val="fr-FR"/>
        </w:rPr>
        <w:t>LE CIRCUIT D`ALLUMAGE</w:t>
      </w:r>
      <w:r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 w:rsidRPr="00CF49A8">
        <w:rPr>
          <w:lang w:val="fr-FR"/>
        </w:rPr>
        <w:tab/>
      </w:r>
      <w:r>
        <w:rPr>
          <w:lang w:val="fr-FR"/>
        </w:rPr>
        <w:tab/>
        <w:t>(10h)</w:t>
      </w:r>
      <w:bookmarkEnd w:id="7"/>
    </w:p>
    <w:p w14:paraId="42AE3701" w14:textId="77777777" w:rsidR="004F13B8" w:rsidRPr="0015495E" w:rsidRDefault="004F13B8" w:rsidP="004F13B8">
      <w:pPr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15495E">
        <w:rPr>
          <w:sz w:val="32"/>
          <w:szCs w:val="32"/>
          <w:u w:val="single"/>
          <w:lang w:val="fr-FR"/>
        </w:rPr>
        <w:t>Objectifs :</w:t>
      </w:r>
    </w:p>
    <w:p w14:paraId="3080F390" w14:textId="77777777" w:rsidR="004F13B8" w:rsidRPr="0015495E" w:rsidRDefault="004F13B8" w:rsidP="004F13B8">
      <w:pPr>
        <w:pStyle w:val="ListParagraph"/>
        <w:numPr>
          <w:ilvl w:val="0"/>
          <w:numId w:val="2"/>
        </w:numPr>
        <w:spacing w:after="200" w:line="276" w:lineRule="auto"/>
        <w:ind w:left="990"/>
        <w:rPr>
          <w:sz w:val="32"/>
          <w:szCs w:val="32"/>
          <w:lang w:val="fr-FR"/>
        </w:rPr>
      </w:pPr>
      <w:r w:rsidRPr="0015495E">
        <w:rPr>
          <w:sz w:val="32"/>
          <w:szCs w:val="32"/>
          <w:lang w:val="fr-FR"/>
        </w:rPr>
        <w:t xml:space="preserve">Au terme de ce chapitre, l’étudiant devrait être capable </w:t>
      </w:r>
      <w:proofErr w:type="gramStart"/>
      <w:r w:rsidRPr="0015495E">
        <w:rPr>
          <w:sz w:val="32"/>
          <w:szCs w:val="32"/>
          <w:lang w:val="fr-FR"/>
        </w:rPr>
        <w:t>de:</w:t>
      </w:r>
      <w:proofErr w:type="gramEnd"/>
    </w:p>
    <w:p w14:paraId="5E0C98C1" w14:textId="77777777" w:rsidR="005105EC" w:rsidRPr="0015495E" w:rsidRDefault="005105EC" w:rsidP="004F13B8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 xml:space="preserve">Énoncer la nécessite du système d`allumage pour le moteur </w:t>
      </w:r>
      <w:r w:rsidR="0015495E" w:rsidRPr="0015495E">
        <w:rPr>
          <w:rFonts w:cstheme="majorBidi"/>
          <w:sz w:val="32"/>
          <w:szCs w:val="32"/>
          <w:lang w:val="fr-FR"/>
        </w:rPr>
        <w:t>à</w:t>
      </w:r>
      <w:r w:rsidRPr="0015495E">
        <w:rPr>
          <w:rFonts w:cstheme="majorBidi"/>
          <w:sz w:val="32"/>
          <w:szCs w:val="32"/>
          <w:lang w:val="fr-FR"/>
        </w:rPr>
        <w:t xml:space="preserve"> combustion interne</w:t>
      </w:r>
    </w:p>
    <w:p w14:paraId="244CFBDB" w14:textId="77777777" w:rsidR="004F13B8" w:rsidRPr="0015495E" w:rsidRDefault="005105EC" w:rsidP="004F13B8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Décrire le principe de l`allumage à source d`énergie électrique</w:t>
      </w:r>
    </w:p>
    <w:p w14:paraId="3866CEEF" w14:textId="77777777" w:rsidR="005105EC" w:rsidRPr="0015495E" w:rsidRDefault="005105EC" w:rsidP="004F13B8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Expliquer le fonctionnement de la bobine d`induction</w:t>
      </w:r>
    </w:p>
    <w:p w14:paraId="5B1D8083" w14:textId="77777777" w:rsidR="005105EC" w:rsidRPr="0015495E" w:rsidRDefault="005105EC" w:rsidP="005105EC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Montre le fonctionnement du système de rupteur</w:t>
      </w:r>
    </w:p>
    <w:p w14:paraId="15D80BB1" w14:textId="77777777" w:rsidR="005105EC" w:rsidRPr="0015495E" w:rsidRDefault="005105EC" w:rsidP="004F13B8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Énumérer les différents types et caractéristiques des bougies d`allumage</w:t>
      </w:r>
    </w:p>
    <w:p w14:paraId="1C454092" w14:textId="77777777" w:rsidR="005105EC" w:rsidRPr="0015495E" w:rsidRDefault="005105EC" w:rsidP="004F13B8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Expliquer la nécessité de varier le point d`allumage et comment s`effectue la variation automatique</w:t>
      </w:r>
    </w:p>
    <w:p w14:paraId="27CAEE84" w14:textId="77777777" w:rsidR="005105EC" w:rsidRPr="0015495E" w:rsidRDefault="005105EC" w:rsidP="004F13B8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Démontrer la méthode de calage et réglage de l`allumeur</w:t>
      </w:r>
    </w:p>
    <w:p w14:paraId="2F2D10C0" w14:textId="77777777" w:rsidR="005105EC" w:rsidRPr="0015495E" w:rsidRDefault="005105EC" w:rsidP="004F13B8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proofErr w:type="gramStart"/>
      <w:r w:rsidRPr="0015495E">
        <w:rPr>
          <w:rFonts w:cstheme="majorBidi"/>
          <w:sz w:val="32"/>
          <w:szCs w:val="32"/>
          <w:lang w:val="fr-FR"/>
        </w:rPr>
        <w:t>énumérer</w:t>
      </w:r>
      <w:proofErr w:type="gramEnd"/>
      <w:r w:rsidRPr="0015495E">
        <w:rPr>
          <w:rFonts w:cstheme="majorBidi"/>
          <w:sz w:val="32"/>
          <w:szCs w:val="32"/>
          <w:lang w:val="fr-FR"/>
        </w:rPr>
        <w:t xml:space="preserve"> les avantages de l`allumage électronique</w:t>
      </w:r>
    </w:p>
    <w:p w14:paraId="6EE86492" w14:textId="77777777" w:rsidR="005105EC" w:rsidRPr="0015495E" w:rsidRDefault="005105EC" w:rsidP="004F13B8">
      <w:pPr>
        <w:pStyle w:val="NoSpacing"/>
        <w:numPr>
          <w:ilvl w:val="0"/>
          <w:numId w:val="7"/>
        </w:numPr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Citer le principe de l`allumage électronique</w:t>
      </w:r>
    </w:p>
    <w:p w14:paraId="64673889" w14:textId="77777777" w:rsidR="005719BA" w:rsidRPr="005719BA" w:rsidRDefault="005719BA" w:rsidP="005105EC">
      <w:pPr>
        <w:pStyle w:val="Heading2"/>
        <w:ind w:left="270" w:firstLine="90"/>
        <w:rPr>
          <w:sz w:val="12"/>
          <w:szCs w:val="12"/>
          <w:lang w:val="fr-FR"/>
        </w:rPr>
      </w:pPr>
    </w:p>
    <w:p w14:paraId="66F0D794" w14:textId="77777777" w:rsidR="005105EC" w:rsidRPr="00CF49A8" w:rsidRDefault="005105EC" w:rsidP="00BC1714">
      <w:pPr>
        <w:pStyle w:val="Heading2"/>
        <w:shd w:val="clear" w:color="auto" w:fill="FF0000"/>
        <w:ind w:left="270" w:firstLine="90"/>
        <w:rPr>
          <w:lang w:val="fr-FR"/>
        </w:rPr>
      </w:pPr>
      <w:bookmarkStart w:id="8" w:name="_Toc460330979"/>
      <w:bookmarkStart w:id="9" w:name="_GoBack"/>
      <w:r w:rsidRPr="00CF49A8">
        <w:rPr>
          <w:lang w:val="fr-FR"/>
        </w:rPr>
        <w:t xml:space="preserve">Chapitre </w:t>
      </w:r>
      <w:r w:rsidR="002E692D">
        <w:rPr>
          <w:lang w:val="fr-FR"/>
        </w:rPr>
        <w:t>8</w:t>
      </w:r>
      <w:r w:rsidRPr="00CF49A8">
        <w:rPr>
          <w:lang w:val="fr-FR"/>
        </w:rPr>
        <w:t xml:space="preserve"> : </w:t>
      </w:r>
      <w:r>
        <w:rPr>
          <w:lang w:val="fr-FR"/>
        </w:rPr>
        <w:t xml:space="preserve">LE CIRCUIT D’ECLAIRAGE ET DE SIGNALISATION       </w:t>
      </w:r>
      <w:r>
        <w:rPr>
          <w:lang w:val="fr-FR"/>
        </w:rPr>
        <w:tab/>
        <w:t>(1</w:t>
      </w:r>
      <w:r w:rsidR="00C90A72">
        <w:rPr>
          <w:lang w:val="fr-FR"/>
        </w:rPr>
        <w:t>4</w:t>
      </w:r>
      <w:r>
        <w:rPr>
          <w:lang w:val="fr-FR"/>
        </w:rPr>
        <w:t>h)</w:t>
      </w:r>
      <w:bookmarkEnd w:id="8"/>
    </w:p>
    <w:p w14:paraId="408B339D" w14:textId="77777777" w:rsidR="005105EC" w:rsidRPr="0015495E" w:rsidRDefault="005105EC" w:rsidP="00BC1714">
      <w:pPr>
        <w:shd w:val="clear" w:color="auto" w:fill="FF0000"/>
        <w:spacing w:after="200" w:line="276" w:lineRule="auto"/>
        <w:ind w:left="630"/>
        <w:rPr>
          <w:sz w:val="32"/>
          <w:szCs w:val="32"/>
          <w:u w:val="single"/>
          <w:lang w:val="fr-FR"/>
        </w:rPr>
      </w:pPr>
      <w:r w:rsidRPr="0015495E">
        <w:rPr>
          <w:sz w:val="32"/>
          <w:szCs w:val="32"/>
          <w:u w:val="single"/>
          <w:lang w:val="fr-FR"/>
        </w:rPr>
        <w:t>Objectifs :</w:t>
      </w:r>
    </w:p>
    <w:p w14:paraId="3747E8A0" w14:textId="77777777" w:rsidR="005105EC" w:rsidRPr="0015495E" w:rsidRDefault="005105EC" w:rsidP="00BC1714">
      <w:pPr>
        <w:pStyle w:val="ListParagraph"/>
        <w:numPr>
          <w:ilvl w:val="0"/>
          <w:numId w:val="2"/>
        </w:numPr>
        <w:shd w:val="clear" w:color="auto" w:fill="FF0000"/>
        <w:spacing w:after="200" w:line="276" w:lineRule="auto"/>
        <w:ind w:left="990"/>
        <w:rPr>
          <w:sz w:val="32"/>
          <w:szCs w:val="32"/>
          <w:lang w:val="fr-FR"/>
        </w:rPr>
      </w:pPr>
      <w:r w:rsidRPr="0015495E">
        <w:rPr>
          <w:sz w:val="32"/>
          <w:szCs w:val="32"/>
          <w:lang w:val="fr-FR"/>
        </w:rPr>
        <w:t xml:space="preserve">Au terme de ce chapitre, l’étudiant devrait être capable </w:t>
      </w:r>
      <w:proofErr w:type="gramStart"/>
      <w:r w:rsidRPr="0015495E">
        <w:rPr>
          <w:sz w:val="32"/>
          <w:szCs w:val="32"/>
          <w:lang w:val="fr-FR"/>
        </w:rPr>
        <w:t>de:</w:t>
      </w:r>
      <w:proofErr w:type="gramEnd"/>
    </w:p>
    <w:p w14:paraId="5CB40CC1" w14:textId="77777777" w:rsidR="002E692D" w:rsidRPr="0015495E" w:rsidRDefault="002E692D" w:rsidP="00BC1714">
      <w:pPr>
        <w:pStyle w:val="NoSpacing"/>
        <w:numPr>
          <w:ilvl w:val="0"/>
          <w:numId w:val="7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proofErr w:type="gramStart"/>
      <w:r w:rsidRPr="0015495E">
        <w:rPr>
          <w:rFonts w:cstheme="minorHAnsi"/>
          <w:sz w:val="32"/>
          <w:szCs w:val="32"/>
          <w:lang w:val="fr-FR"/>
        </w:rPr>
        <w:t>d’identifier</w:t>
      </w:r>
      <w:proofErr w:type="gramEnd"/>
      <w:r w:rsidRPr="0015495E">
        <w:rPr>
          <w:rFonts w:cstheme="minorHAnsi"/>
          <w:sz w:val="32"/>
          <w:szCs w:val="32"/>
          <w:lang w:val="fr-FR"/>
        </w:rPr>
        <w:t xml:space="preserve"> et de nommer les différents composants des circuits d’éclairage et de signalisation</w:t>
      </w:r>
    </w:p>
    <w:p w14:paraId="025A1EA9" w14:textId="77777777" w:rsidR="002E692D" w:rsidRPr="0015495E" w:rsidRDefault="002E692D" w:rsidP="00BC1714">
      <w:pPr>
        <w:pStyle w:val="NoSpacing"/>
        <w:numPr>
          <w:ilvl w:val="0"/>
          <w:numId w:val="7"/>
        </w:numPr>
        <w:shd w:val="clear" w:color="auto" w:fill="FF0000"/>
        <w:rPr>
          <w:rFonts w:cstheme="minorHAnsi"/>
          <w:sz w:val="32"/>
          <w:szCs w:val="32"/>
          <w:lang w:val="fr-FR"/>
        </w:rPr>
      </w:pPr>
      <w:r w:rsidRPr="0015495E">
        <w:rPr>
          <w:rFonts w:cstheme="minorHAnsi"/>
          <w:sz w:val="32"/>
          <w:szCs w:val="32"/>
          <w:lang w:val="fr-FR"/>
        </w:rPr>
        <w:t>Énoncer à quoi sert l’éclairage et la signalisation en automobile</w:t>
      </w:r>
    </w:p>
    <w:p w14:paraId="5656E500" w14:textId="77777777" w:rsidR="002E692D" w:rsidRPr="0015495E" w:rsidRDefault="002E692D" w:rsidP="00BC1714">
      <w:pPr>
        <w:pStyle w:val="NoSpacing"/>
        <w:numPr>
          <w:ilvl w:val="0"/>
          <w:numId w:val="7"/>
        </w:numPr>
        <w:shd w:val="clear" w:color="auto" w:fill="FF0000"/>
        <w:rPr>
          <w:rFonts w:cstheme="minorHAns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 xml:space="preserve">Énumérer </w:t>
      </w:r>
      <w:r w:rsidRPr="0015495E">
        <w:rPr>
          <w:sz w:val="32"/>
          <w:szCs w:val="32"/>
          <w:lang w:val="fr-FR"/>
        </w:rPr>
        <w:t>quel est l’éclairage et la signalisation à l’avant d’un véhicule</w:t>
      </w:r>
    </w:p>
    <w:p w14:paraId="5E9C2643" w14:textId="77777777" w:rsidR="002E692D" w:rsidRPr="0015495E" w:rsidRDefault="002E692D" w:rsidP="00BC1714">
      <w:pPr>
        <w:pStyle w:val="NoSpacing"/>
        <w:numPr>
          <w:ilvl w:val="2"/>
          <w:numId w:val="7"/>
        </w:numPr>
        <w:shd w:val="clear" w:color="auto" w:fill="FF0000"/>
        <w:ind w:left="1710"/>
        <w:rPr>
          <w:rFonts w:cstheme="majorBidi"/>
          <w:sz w:val="32"/>
          <w:szCs w:val="32"/>
          <w:lang w:val="fr-FR"/>
        </w:rPr>
      </w:pPr>
      <w:r w:rsidRPr="0015495E">
        <w:rPr>
          <w:sz w:val="32"/>
          <w:szCs w:val="32"/>
          <w:lang w:val="fr-FR"/>
        </w:rPr>
        <w:t xml:space="preserve">Feux de position. </w:t>
      </w:r>
    </w:p>
    <w:bookmarkEnd w:id="9"/>
    <w:p w14:paraId="47E0A6F6" w14:textId="77777777" w:rsidR="002E692D" w:rsidRPr="0015495E" w:rsidRDefault="002E692D" w:rsidP="00BC1714">
      <w:pPr>
        <w:pStyle w:val="NoSpacing"/>
        <w:numPr>
          <w:ilvl w:val="2"/>
          <w:numId w:val="7"/>
        </w:numPr>
        <w:shd w:val="clear" w:color="auto" w:fill="FF0000"/>
        <w:ind w:left="1710"/>
        <w:rPr>
          <w:rFonts w:cstheme="majorBidi"/>
          <w:sz w:val="32"/>
          <w:szCs w:val="32"/>
          <w:lang w:val="fr-FR"/>
        </w:rPr>
      </w:pPr>
      <w:r w:rsidRPr="0015495E">
        <w:rPr>
          <w:sz w:val="32"/>
          <w:szCs w:val="32"/>
          <w:lang w:val="fr-FR"/>
        </w:rPr>
        <w:t xml:space="preserve">Indicateur de changement de directions. </w:t>
      </w:r>
    </w:p>
    <w:p w14:paraId="10721073" w14:textId="77777777" w:rsidR="002E692D" w:rsidRPr="0015495E" w:rsidRDefault="002E692D" w:rsidP="00BC1714">
      <w:pPr>
        <w:pStyle w:val="NoSpacing"/>
        <w:numPr>
          <w:ilvl w:val="2"/>
          <w:numId w:val="7"/>
        </w:numPr>
        <w:shd w:val="clear" w:color="auto" w:fill="FF0000"/>
        <w:ind w:left="1710"/>
        <w:rPr>
          <w:rFonts w:cstheme="majorBidi"/>
          <w:sz w:val="32"/>
          <w:szCs w:val="32"/>
          <w:lang w:val="fr-FR"/>
        </w:rPr>
      </w:pPr>
      <w:r w:rsidRPr="0015495E">
        <w:rPr>
          <w:sz w:val="32"/>
          <w:szCs w:val="32"/>
          <w:lang w:val="fr-FR"/>
        </w:rPr>
        <w:t>Feux de croisement.</w:t>
      </w:r>
    </w:p>
    <w:p w14:paraId="02EDC088" w14:textId="77777777" w:rsidR="002E692D" w:rsidRPr="0015495E" w:rsidRDefault="002E692D" w:rsidP="00BC1714">
      <w:pPr>
        <w:pStyle w:val="NoSpacing"/>
        <w:numPr>
          <w:ilvl w:val="2"/>
          <w:numId w:val="7"/>
        </w:numPr>
        <w:shd w:val="clear" w:color="auto" w:fill="FF0000"/>
        <w:ind w:left="1710"/>
        <w:rPr>
          <w:rFonts w:cstheme="majorBidi"/>
          <w:sz w:val="32"/>
          <w:szCs w:val="32"/>
          <w:lang w:val="fr-FR"/>
        </w:rPr>
      </w:pPr>
      <w:r w:rsidRPr="0015495E">
        <w:rPr>
          <w:sz w:val="32"/>
          <w:szCs w:val="32"/>
          <w:lang w:val="fr-FR"/>
        </w:rPr>
        <w:t xml:space="preserve">Feux de route. </w:t>
      </w:r>
    </w:p>
    <w:p w14:paraId="75FFD015" w14:textId="77777777" w:rsidR="002E692D" w:rsidRPr="0015495E" w:rsidRDefault="002E692D" w:rsidP="00BC1714">
      <w:pPr>
        <w:pStyle w:val="NoSpacing"/>
        <w:numPr>
          <w:ilvl w:val="2"/>
          <w:numId w:val="7"/>
        </w:numPr>
        <w:shd w:val="clear" w:color="auto" w:fill="FF0000"/>
        <w:ind w:left="1710"/>
        <w:rPr>
          <w:rFonts w:cstheme="majorBidi"/>
          <w:sz w:val="32"/>
          <w:szCs w:val="32"/>
          <w:lang w:val="fr-FR"/>
        </w:rPr>
      </w:pPr>
      <w:proofErr w:type="gramStart"/>
      <w:r w:rsidRPr="0015495E">
        <w:rPr>
          <w:sz w:val="32"/>
          <w:szCs w:val="32"/>
          <w:lang w:val="fr-FR"/>
        </w:rPr>
        <w:t>Feux antibrouillard</w:t>
      </w:r>
      <w:proofErr w:type="gramEnd"/>
      <w:r w:rsidRPr="0015495E">
        <w:rPr>
          <w:sz w:val="32"/>
          <w:szCs w:val="32"/>
          <w:lang w:val="fr-FR"/>
        </w:rPr>
        <w:t xml:space="preserve"> ou longues portées</w:t>
      </w:r>
    </w:p>
    <w:p w14:paraId="71DEBC0D" w14:textId="77777777" w:rsidR="00FE0390" w:rsidRPr="0015495E" w:rsidRDefault="00FE0390" w:rsidP="00BC1714">
      <w:pPr>
        <w:pStyle w:val="NoSpacing"/>
        <w:numPr>
          <w:ilvl w:val="0"/>
          <w:numId w:val="7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Énumérer l</w:t>
      </w:r>
      <w:r w:rsidRPr="0015495E">
        <w:rPr>
          <w:sz w:val="32"/>
          <w:szCs w:val="32"/>
          <w:lang w:val="fr-FR"/>
        </w:rPr>
        <w:t>es différents types d’ampoules utilisées</w:t>
      </w:r>
    </w:p>
    <w:p w14:paraId="08E12A66" w14:textId="77777777" w:rsidR="00FE0390" w:rsidRPr="0015495E" w:rsidRDefault="00FE0390" w:rsidP="00BC1714">
      <w:pPr>
        <w:pStyle w:val="NoSpacing"/>
        <w:numPr>
          <w:ilvl w:val="0"/>
          <w:numId w:val="7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 xml:space="preserve">Énumérer </w:t>
      </w:r>
      <w:r w:rsidRPr="0015495E">
        <w:rPr>
          <w:sz w:val="32"/>
          <w:szCs w:val="32"/>
          <w:lang w:val="fr-FR"/>
        </w:rPr>
        <w:t>quelle est l’éclairage et la signalisation à l’arrière d’un véhicule</w:t>
      </w:r>
    </w:p>
    <w:p w14:paraId="41243F48" w14:textId="77777777" w:rsidR="00FE0390" w:rsidRPr="0015495E" w:rsidRDefault="00FE0390" w:rsidP="00BC1714">
      <w:pPr>
        <w:pStyle w:val="NoSpacing"/>
        <w:numPr>
          <w:ilvl w:val="0"/>
          <w:numId w:val="7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 xml:space="preserve">Énumérer </w:t>
      </w:r>
      <w:r w:rsidRPr="0015495E">
        <w:rPr>
          <w:sz w:val="32"/>
          <w:szCs w:val="32"/>
          <w:lang w:val="fr-FR"/>
        </w:rPr>
        <w:t xml:space="preserve">les composants des circuits d’éclairage et de signalisation </w:t>
      </w:r>
    </w:p>
    <w:p w14:paraId="269C77C9" w14:textId="77777777" w:rsidR="00FE0390" w:rsidRPr="0015495E" w:rsidRDefault="00FE0390" w:rsidP="00BC1714">
      <w:pPr>
        <w:pStyle w:val="NoSpacing"/>
        <w:numPr>
          <w:ilvl w:val="0"/>
          <w:numId w:val="7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Dessiner un circuit d’éclairage</w:t>
      </w:r>
    </w:p>
    <w:p w14:paraId="5BAC308F" w14:textId="77777777" w:rsidR="00FE0390" w:rsidRPr="0015495E" w:rsidRDefault="00FE0390" w:rsidP="00BC1714">
      <w:pPr>
        <w:pStyle w:val="NoSpacing"/>
        <w:numPr>
          <w:ilvl w:val="0"/>
          <w:numId w:val="7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Dessiner un circuit de signalisation optique</w:t>
      </w:r>
    </w:p>
    <w:p w14:paraId="77CFD648" w14:textId="77777777" w:rsidR="00FE0390" w:rsidRPr="0015495E" w:rsidRDefault="00FE0390" w:rsidP="00BC1714">
      <w:pPr>
        <w:pStyle w:val="NoSpacing"/>
        <w:numPr>
          <w:ilvl w:val="0"/>
          <w:numId w:val="7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>Expliquer le rôle de signalisation sonore et dessiner un circuit électrique d’un avertisseur</w:t>
      </w:r>
    </w:p>
    <w:p w14:paraId="7B5C7D6A" w14:textId="77777777" w:rsidR="00FE0390" w:rsidRPr="0015495E" w:rsidRDefault="00FE0390" w:rsidP="00BC1714">
      <w:pPr>
        <w:pStyle w:val="NoSpacing"/>
        <w:numPr>
          <w:ilvl w:val="0"/>
          <w:numId w:val="7"/>
        </w:numPr>
        <w:shd w:val="clear" w:color="auto" w:fill="FF0000"/>
        <w:rPr>
          <w:rFonts w:cstheme="majorBidi"/>
          <w:sz w:val="32"/>
          <w:szCs w:val="32"/>
          <w:lang w:val="fr-FR"/>
        </w:rPr>
      </w:pPr>
      <w:r w:rsidRPr="0015495E">
        <w:rPr>
          <w:rFonts w:cstheme="majorBidi"/>
          <w:sz w:val="32"/>
          <w:szCs w:val="32"/>
          <w:lang w:val="fr-FR"/>
        </w:rPr>
        <w:t xml:space="preserve">Régler les phares </w:t>
      </w:r>
    </w:p>
    <w:p w14:paraId="2644560D" w14:textId="77777777" w:rsidR="002E692D" w:rsidRDefault="002E692D" w:rsidP="00FE0390">
      <w:pPr>
        <w:pStyle w:val="NoSpacing"/>
        <w:ind w:left="1350"/>
        <w:rPr>
          <w:rFonts w:cstheme="majorBidi"/>
          <w:sz w:val="28"/>
          <w:szCs w:val="28"/>
          <w:lang w:val="fr-FR"/>
        </w:rPr>
      </w:pPr>
    </w:p>
    <w:p w14:paraId="26A60505" w14:textId="77777777" w:rsidR="002E692D" w:rsidRDefault="002E692D" w:rsidP="002E692D">
      <w:pPr>
        <w:pStyle w:val="NoSpacing"/>
        <w:ind w:left="1350"/>
        <w:rPr>
          <w:rFonts w:cstheme="majorBidi"/>
          <w:sz w:val="28"/>
          <w:szCs w:val="28"/>
          <w:lang w:val="fr-FR"/>
        </w:rPr>
      </w:pPr>
    </w:p>
    <w:p w14:paraId="4A1B518E" w14:textId="77777777" w:rsidR="002E692D" w:rsidRDefault="002E692D" w:rsidP="002E692D">
      <w:pPr>
        <w:pStyle w:val="NoSpacing"/>
        <w:ind w:left="1350"/>
        <w:rPr>
          <w:rFonts w:cstheme="majorBidi"/>
          <w:sz w:val="28"/>
          <w:szCs w:val="28"/>
          <w:lang w:val="fr-FR"/>
        </w:rPr>
      </w:pPr>
    </w:p>
    <w:p w14:paraId="15148C08" w14:textId="77777777" w:rsidR="00712B12" w:rsidRDefault="00712B12" w:rsidP="00712B12">
      <w:pPr>
        <w:pStyle w:val="NoSpacing"/>
        <w:jc w:val="center"/>
        <w:rPr>
          <w:sz w:val="40"/>
          <w:szCs w:val="40"/>
          <w:lang w:val="fr-FR"/>
        </w:rPr>
      </w:pPr>
    </w:p>
    <w:p w14:paraId="504CC168" w14:textId="77777777" w:rsidR="0015495E" w:rsidRDefault="0015495E" w:rsidP="00712B12">
      <w:pPr>
        <w:pStyle w:val="NoSpacing"/>
        <w:jc w:val="center"/>
        <w:rPr>
          <w:sz w:val="40"/>
          <w:szCs w:val="40"/>
          <w:lang w:val="fr-FR"/>
        </w:rPr>
      </w:pPr>
    </w:p>
    <w:p w14:paraId="2BA49CF5" w14:textId="77777777" w:rsidR="0015495E" w:rsidRDefault="0015495E" w:rsidP="00712B12">
      <w:pPr>
        <w:pStyle w:val="NoSpacing"/>
        <w:jc w:val="center"/>
        <w:rPr>
          <w:sz w:val="40"/>
          <w:szCs w:val="40"/>
          <w:lang w:val="fr-FR"/>
        </w:rPr>
      </w:pPr>
    </w:p>
    <w:p w14:paraId="6526253D" w14:textId="77777777" w:rsidR="0015495E" w:rsidRDefault="0015495E" w:rsidP="00712B12">
      <w:pPr>
        <w:pStyle w:val="NoSpacing"/>
        <w:jc w:val="center"/>
        <w:rPr>
          <w:sz w:val="40"/>
          <w:szCs w:val="40"/>
          <w:lang w:val="fr-FR"/>
        </w:rPr>
      </w:pPr>
    </w:p>
    <w:p w14:paraId="036F84E2" w14:textId="77777777" w:rsidR="0015495E" w:rsidRDefault="0015495E" w:rsidP="00712B12">
      <w:pPr>
        <w:pStyle w:val="NoSpacing"/>
        <w:jc w:val="center"/>
        <w:rPr>
          <w:sz w:val="40"/>
          <w:szCs w:val="40"/>
          <w:lang w:val="fr-FR"/>
        </w:rPr>
      </w:pPr>
    </w:p>
    <w:p w14:paraId="68497EE8" w14:textId="77777777" w:rsidR="002A0DF8" w:rsidRDefault="002A0DF8" w:rsidP="00712B12">
      <w:pPr>
        <w:pStyle w:val="NoSpacing"/>
        <w:jc w:val="center"/>
        <w:rPr>
          <w:sz w:val="40"/>
          <w:szCs w:val="40"/>
          <w:lang w:val="fr-FR"/>
        </w:rPr>
      </w:pPr>
    </w:p>
    <w:p w14:paraId="66967BF2" w14:textId="77777777" w:rsidR="002A0DF8" w:rsidRDefault="002A0DF8" w:rsidP="00712B12">
      <w:pPr>
        <w:pStyle w:val="NoSpacing"/>
        <w:jc w:val="center"/>
        <w:rPr>
          <w:sz w:val="40"/>
          <w:szCs w:val="40"/>
          <w:lang w:val="fr-FR"/>
        </w:rPr>
      </w:pPr>
    </w:p>
    <w:p w14:paraId="361DE1CF" w14:textId="77777777" w:rsidR="002A0DF8" w:rsidRDefault="002A0DF8" w:rsidP="00712B12">
      <w:pPr>
        <w:pStyle w:val="NoSpacing"/>
        <w:jc w:val="center"/>
        <w:rPr>
          <w:sz w:val="40"/>
          <w:szCs w:val="40"/>
          <w:lang w:val="fr-FR"/>
        </w:rPr>
      </w:pPr>
    </w:p>
    <w:p w14:paraId="336C9572" w14:textId="77777777" w:rsidR="002A0DF8" w:rsidRDefault="002A0DF8" w:rsidP="00712B12">
      <w:pPr>
        <w:pStyle w:val="NoSpacing"/>
        <w:jc w:val="center"/>
        <w:rPr>
          <w:sz w:val="40"/>
          <w:szCs w:val="40"/>
          <w:lang w:val="fr-FR"/>
        </w:rPr>
      </w:pPr>
    </w:p>
    <w:p w14:paraId="67AE08AF" w14:textId="77777777" w:rsidR="002A0DF8" w:rsidRDefault="002A0DF8" w:rsidP="00712B12">
      <w:pPr>
        <w:pStyle w:val="NoSpacing"/>
        <w:jc w:val="center"/>
        <w:rPr>
          <w:sz w:val="40"/>
          <w:szCs w:val="40"/>
          <w:lang w:val="fr-FR"/>
        </w:rPr>
      </w:pPr>
    </w:p>
    <w:sectPr w:rsidR="002A0DF8" w:rsidSect="001D5D50">
      <w:footerReference w:type="default" r:id="rId8"/>
      <w:pgSz w:w="11909" w:h="16834" w:code="9"/>
      <w:pgMar w:top="720" w:right="659" w:bottom="893" w:left="432" w:header="144" w:footer="144" w:gutter="28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D442A" w14:textId="77777777" w:rsidR="000030DE" w:rsidRDefault="000030DE" w:rsidP="00B6209D">
      <w:pPr>
        <w:spacing w:after="0" w:line="240" w:lineRule="auto"/>
      </w:pPr>
      <w:r>
        <w:separator/>
      </w:r>
    </w:p>
  </w:endnote>
  <w:endnote w:type="continuationSeparator" w:id="0">
    <w:p w14:paraId="3C192DB7" w14:textId="77777777" w:rsidR="000030DE" w:rsidRDefault="000030DE" w:rsidP="00B62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72839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242F56" w14:textId="77777777" w:rsidR="00D0562F" w:rsidRDefault="00417599">
        <w:pPr>
          <w:pStyle w:val="Footer"/>
          <w:jc w:val="center"/>
        </w:pPr>
        <w:r>
          <w:fldChar w:fldCharType="begin"/>
        </w:r>
        <w:r w:rsidR="00D0562F">
          <w:instrText xml:space="preserve"> PAGE   \* MERGEFORMAT </w:instrText>
        </w:r>
        <w:r>
          <w:fldChar w:fldCharType="separate"/>
        </w:r>
        <w:r w:rsidR="007357C9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5A38E80F" w14:textId="77777777" w:rsidR="00D0562F" w:rsidRDefault="00D0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DE42D" w14:textId="77777777" w:rsidR="000030DE" w:rsidRDefault="000030DE" w:rsidP="00B6209D">
      <w:pPr>
        <w:spacing w:after="0" w:line="240" w:lineRule="auto"/>
      </w:pPr>
      <w:r>
        <w:separator/>
      </w:r>
    </w:p>
  </w:footnote>
  <w:footnote w:type="continuationSeparator" w:id="0">
    <w:p w14:paraId="0FD7C0DA" w14:textId="77777777" w:rsidR="000030DE" w:rsidRDefault="000030DE" w:rsidP="00B620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7E17"/>
    <w:multiLevelType w:val="hybridMultilevel"/>
    <w:tmpl w:val="5C7A1A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2F7C5E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63C9C"/>
    <w:multiLevelType w:val="hybridMultilevel"/>
    <w:tmpl w:val="65283E36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D5330"/>
    <w:multiLevelType w:val="hybridMultilevel"/>
    <w:tmpl w:val="3ED6E54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" w15:restartNumberingAfterBreak="0">
    <w:nsid w:val="0E9D5550"/>
    <w:multiLevelType w:val="hybridMultilevel"/>
    <w:tmpl w:val="5CB02D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00B32DC"/>
    <w:multiLevelType w:val="hybridMultilevel"/>
    <w:tmpl w:val="CD98D6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C54"/>
    <w:multiLevelType w:val="hybridMultilevel"/>
    <w:tmpl w:val="329040D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E53A8"/>
    <w:multiLevelType w:val="hybridMultilevel"/>
    <w:tmpl w:val="34700E44"/>
    <w:lvl w:ilvl="0" w:tplc="04090011">
      <w:start w:val="1"/>
      <w:numFmt w:val="decimal"/>
      <w:lvlText w:val="%1)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247C56DA"/>
    <w:multiLevelType w:val="hybridMultilevel"/>
    <w:tmpl w:val="A4BA1CA8"/>
    <w:lvl w:ilvl="0" w:tplc="98321C7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F50C31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3380D"/>
    <w:multiLevelType w:val="multilevel"/>
    <w:tmpl w:val="211A6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751AD7"/>
    <w:multiLevelType w:val="hybridMultilevel"/>
    <w:tmpl w:val="CC243C1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F928E0"/>
    <w:multiLevelType w:val="hybridMultilevel"/>
    <w:tmpl w:val="8564C57A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3218B"/>
    <w:multiLevelType w:val="hybridMultilevel"/>
    <w:tmpl w:val="091835C2"/>
    <w:lvl w:ilvl="0" w:tplc="ECD4103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784444"/>
    <w:multiLevelType w:val="hybridMultilevel"/>
    <w:tmpl w:val="475046FC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 w15:restartNumberingAfterBreak="0">
    <w:nsid w:val="3CCD4DA7"/>
    <w:multiLevelType w:val="hybridMultilevel"/>
    <w:tmpl w:val="B0289D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9B4556"/>
    <w:multiLevelType w:val="hybridMultilevel"/>
    <w:tmpl w:val="5CA45B2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633CEF"/>
    <w:multiLevelType w:val="hybridMultilevel"/>
    <w:tmpl w:val="C80649CE"/>
    <w:lvl w:ilvl="0" w:tplc="BF14D512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ajorBidi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65E7CA6">
      <w:start w:val="1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5173E17"/>
    <w:multiLevelType w:val="hybridMultilevel"/>
    <w:tmpl w:val="660695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76D3E"/>
    <w:multiLevelType w:val="hybridMultilevel"/>
    <w:tmpl w:val="4B3EF4C2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20" w15:restartNumberingAfterBreak="0">
    <w:nsid w:val="471D66A9"/>
    <w:multiLevelType w:val="hybridMultilevel"/>
    <w:tmpl w:val="7A34BA0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9272869"/>
    <w:multiLevelType w:val="hybridMultilevel"/>
    <w:tmpl w:val="00701D5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 w15:restartNumberingAfterBreak="0">
    <w:nsid w:val="4C465F23"/>
    <w:multiLevelType w:val="hybridMultilevel"/>
    <w:tmpl w:val="331AF9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EC0741E"/>
    <w:multiLevelType w:val="multilevel"/>
    <w:tmpl w:val="ECC84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EDA5341"/>
    <w:multiLevelType w:val="hybridMultilevel"/>
    <w:tmpl w:val="63B8F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1569A"/>
    <w:multiLevelType w:val="hybridMultilevel"/>
    <w:tmpl w:val="119CF398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23A3629"/>
    <w:multiLevelType w:val="hybridMultilevel"/>
    <w:tmpl w:val="A2CE3750"/>
    <w:lvl w:ilvl="0" w:tplc="4FE6AA8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E230A"/>
    <w:multiLevelType w:val="hybridMultilevel"/>
    <w:tmpl w:val="AA96B0BE"/>
    <w:lvl w:ilvl="0" w:tplc="8F4E0900">
      <w:start w:val="36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8E7CDF"/>
    <w:multiLevelType w:val="hybridMultilevel"/>
    <w:tmpl w:val="7D0EE7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072540"/>
    <w:multiLevelType w:val="multilevel"/>
    <w:tmpl w:val="A8BCC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121242"/>
    <w:multiLevelType w:val="hybridMultilevel"/>
    <w:tmpl w:val="46160E70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3726A8C"/>
    <w:multiLevelType w:val="hybridMultilevel"/>
    <w:tmpl w:val="A9D254A8"/>
    <w:lvl w:ilvl="0" w:tplc="04090019">
      <w:start w:val="1"/>
      <w:numFmt w:val="lowerLetter"/>
      <w:lvlText w:val="%1.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2" w15:restartNumberingAfterBreak="0">
    <w:nsid w:val="6D03642C"/>
    <w:multiLevelType w:val="hybridMultilevel"/>
    <w:tmpl w:val="8D5ED5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6D860E2E"/>
    <w:multiLevelType w:val="hybridMultilevel"/>
    <w:tmpl w:val="37A6376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4" w15:restartNumberingAfterBreak="0">
    <w:nsid w:val="6F184779"/>
    <w:multiLevelType w:val="hybridMultilevel"/>
    <w:tmpl w:val="3898802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2976A5"/>
    <w:multiLevelType w:val="hybridMultilevel"/>
    <w:tmpl w:val="DC0E849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36" w15:restartNumberingAfterBreak="0">
    <w:nsid w:val="712A16D3"/>
    <w:multiLevelType w:val="hybridMultilevel"/>
    <w:tmpl w:val="C4C67DF8"/>
    <w:lvl w:ilvl="0" w:tplc="7748720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EB7ACF"/>
    <w:multiLevelType w:val="hybridMultilevel"/>
    <w:tmpl w:val="88C681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6E3CCD"/>
    <w:multiLevelType w:val="hybridMultilevel"/>
    <w:tmpl w:val="9F923B68"/>
    <w:lvl w:ilvl="0" w:tplc="04090019">
      <w:start w:val="1"/>
      <w:numFmt w:val="lowerLetter"/>
      <w:lvlText w:val="%1."/>
      <w:lvlJc w:val="left"/>
      <w:pPr>
        <w:ind w:left="2205" w:hanging="360"/>
      </w:pPr>
    </w:lvl>
    <w:lvl w:ilvl="1" w:tplc="04090019" w:tentative="1">
      <w:start w:val="1"/>
      <w:numFmt w:val="lowerLetter"/>
      <w:lvlText w:val="%2."/>
      <w:lvlJc w:val="left"/>
      <w:pPr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39" w15:restartNumberingAfterBreak="0">
    <w:nsid w:val="78D96939"/>
    <w:multiLevelType w:val="hybridMultilevel"/>
    <w:tmpl w:val="04EADC7A"/>
    <w:lvl w:ilvl="0" w:tplc="04090001">
      <w:start w:val="1"/>
      <w:numFmt w:val="bullet"/>
      <w:lvlText w:val=""/>
      <w:lvlJc w:val="left"/>
      <w:pPr>
        <w:ind w:left="159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0" w15:restartNumberingAfterBreak="0">
    <w:nsid w:val="7E834D85"/>
    <w:multiLevelType w:val="hybridMultilevel"/>
    <w:tmpl w:val="263062CE"/>
    <w:lvl w:ilvl="0" w:tplc="2EB07742">
      <w:start w:val="360"/>
      <w:numFmt w:val="bullet"/>
      <w:lvlText w:val="-"/>
      <w:lvlJc w:val="left"/>
      <w:pPr>
        <w:ind w:left="1597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31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37" w:hanging="360"/>
      </w:pPr>
      <w:rPr>
        <w:rFonts w:ascii="Wingdings" w:hAnsi="Wingdings" w:hint="default"/>
      </w:rPr>
    </w:lvl>
    <w:lvl w:ilvl="3" w:tplc="F926EEC6">
      <w:start w:val="1"/>
      <w:numFmt w:val="bullet"/>
      <w:lvlText w:val=""/>
      <w:lvlJc w:val="left"/>
      <w:pPr>
        <w:ind w:left="3757" w:hanging="360"/>
      </w:pPr>
      <w:rPr>
        <w:rFonts w:ascii="Symbol" w:hAnsi="Symbol" w:hint="default"/>
        <w:sz w:val="32"/>
        <w:szCs w:val="32"/>
      </w:rPr>
    </w:lvl>
    <w:lvl w:ilvl="4" w:tplc="04090003">
      <w:start w:val="1"/>
      <w:numFmt w:val="bullet"/>
      <w:lvlText w:val="o"/>
      <w:lvlJc w:val="left"/>
      <w:pPr>
        <w:ind w:left="447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9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1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3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57" w:hanging="360"/>
      </w:pPr>
      <w:rPr>
        <w:rFonts w:ascii="Wingdings" w:hAnsi="Wingdings" w:hint="default"/>
      </w:rPr>
    </w:lvl>
  </w:abstractNum>
  <w:abstractNum w:abstractNumId="41" w15:restartNumberingAfterBreak="0">
    <w:nsid w:val="7EE861CC"/>
    <w:multiLevelType w:val="hybridMultilevel"/>
    <w:tmpl w:val="8E8ABCF2"/>
    <w:lvl w:ilvl="0" w:tplc="25B612B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0"/>
  </w:num>
  <w:num w:numId="3">
    <w:abstractNumId w:val="36"/>
  </w:num>
  <w:num w:numId="4">
    <w:abstractNumId w:val="13"/>
  </w:num>
  <w:num w:numId="5">
    <w:abstractNumId w:val="17"/>
  </w:num>
  <w:num w:numId="6">
    <w:abstractNumId w:val="26"/>
  </w:num>
  <w:num w:numId="7">
    <w:abstractNumId w:val="3"/>
  </w:num>
  <w:num w:numId="8">
    <w:abstractNumId w:val="21"/>
  </w:num>
  <w:num w:numId="9">
    <w:abstractNumId w:val="22"/>
  </w:num>
  <w:num w:numId="10">
    <w:abstractNumId w:val="32"/>
  </w:num>
  <w:num w:numId="11">
    <w:abstractNumId w:val="4"/>
  </w:num>
  <w:num w:numId="12">
    <w:abstractNumId w:val="33"/>
  </w:num>
  <w:num w:numId="13">
    <w:abstractNumId w:val="19"/>
  </w:num>
  <w:num w:numId="14">
    <w:abstractNumId w:val="39"/>
  </w:num>
  <w:num w:numId="15">
    <w:abstractNumId w:val="35"/>
  </w:num>
  <w:num w:numId="16">
    <w:abstractNumId w:val="6"/>
  </w:num>
  <w:num w:numId="17">
    <w:abstractNumId w:val="41"/>
  </w:num>
  <w:num w:numId="18">
    <w:abstractNumId w:val="8"/>
  </w:num>
  <w:num w:numId="19">
    <w:abstractNumId w:val="29"/>
  </w:num>
  <w:num w:numId="20">
    <w:abstractNumId w:val="10"/>
  </w:num>
  <w:num w:numId="21">
    <w:abstractNumId w:val="23"/>
  </w:num>
  <w:num w:numId="22">
    <w:abstractNumId w:val="18"/>
  </w:num>
  <w:num w:numId="23">
    <w:abstractNumId w:val="28"/>
  </w:num>
  <w:num w:numId="24">
    <w:abstractNumId w:val="24"/>
  </w:num>
  <w:num w:numId="25">
    <w:abstractNumId w:val="15"/>
  </w:num>
  <w:num w:numId="26">
    <w:abstractNumId w:val="1"/>
  </w:num>
  <w:num w:numId="27">
    <w:abstractNumId w:val="0"/>
  </w:num>
  <w:num w:numId="28">
    <w:abstractNumId w:val="37"/>
  </w:num>
  <w:num w:numId="29">
    <w:abstractNumId w:val="14"/>
  </w:num>
  <w:num w:numId="30">
    <w:abstractNumId w:val="2"/>
  </w:num>
  <w:num w:numId="31">
    <w:abstractNumId w:val="16"/>
  </w:num>
  <w:num w:numId="32">
    <w:abstractNumId w:val="25"/>
  </w:num>
  <w:num w:numId="33">
    <w:abstractNumId w:val="30"/>
  </w:num>
  <w:num w:numId="34">
    <w:abstractNumId w:val="11"/>
  </w:num>
  <w:num w:numId="35">
    <w:abstractNumId w:val="12"/>
  </w:num>
  <w:num w:numId="36">
    <w:abstractNumId w:val="5"/>
  </w:num>
  <w:num w:numId="37">
    <w:abstractNumId w:val="20"/>
  </w:num>
  <w:num w:numId="38">
    <w:abstractNumId w:val="9"/>
  </w:num>
  <w:num w:numId="39">
    <w:abstractNumId w:val="31"/>
  </w:num>
  <w:num w:numId="40">
    <w:abstractNumId w:val="34"/>
  </w:num>
  <w:num w:numId="41">
    <w:abstractNumId w:val="7"/>
  </w:num>
  <w:num w:numId="42">
    <w:abstractNumId w:val="3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58E"/>
    <w:rsid w:val="00002A49"/>
    <w:rsid w:val="000030DE"/>
    <w:rsid w:val="000064AE"/>
    <w:rsid w:val="00012F91"/>
    <w:rsid w:val="00027CCF"/>
    <w:rsid w:val="000366A3"/>
    <w:rsid w:val="000455CD"/>
    <w:rsid w:val="00050729"/>
    <w:rsid w:val="00061A88"/>
    <w:rsid w:val="00067AA9"/>
    <w:rsid w:val="00076AC1"/>
    <w:rsid w:val="000C5437"/>
    <w:rsid w:val="000C639C"/>
    <w:rsid w:val="000E2BC3"/>
    <w:rsid w:val="000F51BD"/>
    <w:rsid w:val="00100069"/>
    <w:rsid w:val="001052DF"/>
    <w:rsid w:val="00107B26"/>
    <w:rsid w:val="00117C61"/>
    <w:rsid w:val="00120609"/>
    <w:rsid w:val="001206ED"/>
    <w:rsid w:val="00120D21"/>
    <w:rsid w:val="00143EBA"/>
    <w:rsid w:val="001476DA"/>
    <w:rsid w:val="00151642"/>
    <w:rsid w:val="0015495E"/>
    <w:rsid w:val="001654C8"/>
    <w:rsid w:val="001812C9"/>
    <w:rsid w:val="00182187"/>
    <w:rsid w:val="00184719"/>
    <w:rsid w:val="001A07B7"/>
    <w:rsid w:val="001A627C"/>
    <w:rsid w:val="001D23CC"/>
    <w:rsid w:val="001D5D50"/>
    <w:rsid w:val="001D7237"/>
    <w:rsid w:val="001E0FF4"/>
    <w:rsid w:val="001E6A7B"/>
    <w:rsid w:val="001F07D3"/>
    <w:rsid w:val="0020144E"/>
    <w:rsid w:val="00221D97"/>
    <w:rsid w:val="0022736E"/>
    <w:rsid w:val="00231EB0"/>
    <w:rsid w:val="00255FD9"/>
    <w:rsid w:val="00257908"/>
    <w:rsid w:val="0026161A"/>
    <w:rsid w:val="00263A2E"/>
    <w:rsid w:val="00266DB6"/>
    <w:rsid w:val="00266F85"/>
    <w:rsid w:val="002712B7"/>
    <w:rsid w:val="002A0DF8"/>
    <w:rsid w:val="002A16E7"/>
    <w:rsid w:val="002B62FC"/>
    <w:rsid w:val="002C1BAC"/>
    <w:rsid w:val="002E692D"/>
    <w:rsid w:val="00300632"/>
    <w:rsid w:val="00311721"/>
    <w:rsid w:val="0032406E"/>
    <w:rsid w:val="00334965"/>
    <w:rsid w:val="00341EC1"/>
    <w:rsid w:val="003514F3"/>
    <w:rsid w:val="003529F0"/>
    <w:rsid w:val="00356566"/>
    <w:rsid w:val="00362ECB"/>
    <w:rsid w:val="00382458"/>
    <w:rsid w:val="00384EA6"/>
    <w:rsid w:val="003A1B22"/>
    <w:rsid w:val="003B00D7"/>
    <w:rsid w:val="003C012A"/>
    <w:rsid w:val="003D398F"/>
    <w:rsid w:val="003D4C23"/>
    <w:rsid w:val="003E026F"/>
    <w:rsid w:val="003E3B58"/>
    <w:rsid w:val="003E72C0"/>
    <w:rsid w:val="003F27C0"/>
    <w:rsid w:val="003F359E"/>
    <w:rsid w:val="004104A4"/>
    <w:rsid w:val="00412632"/>
    <w:rsid w:val="00417599"/>
    <w:rsid w:val="0043407A"/>
    <w:rsid w:val="00440AB7"/>
    <w:rsid w:val="00444B77"/>
    <w:rsid w:val="00465F51"/>
    <w:rsid w:val="00490EF0"/>
    <w:rsid w:val="00494351"/>
    <w:rsid w:val="004969CA"/>
    <w:rsid w:val="00497D2C"/>
    <w:rsid w:val="004A4013"/>
    <w:rsid w:val="004C189B"/>
    <w:rsid w:val="004D14E7"/>
    <w:rsid w:val="004D5C91"/>
    <w:rsid w:val="004E7B94"/>
    <w:rsid w:val="004F13B8"/>
    <w:rsid w:val="004F42F6"/>
    <w:rsid w:val="005105EC"/>
    <w:rsid w:val="00541B07"/>
    <w:rsid w:val="00542C90"/>
    <w:rsid w:val="005719BA"/>
    <w:rsid w:val="00581DD0"/>
    <w:rsid w:val="00586ECB"/>
    <w:rsid w:val="0058707F"/>
    <w:rsid w:val="00593AB3"/>
    <w:rsid w:val="005B5E17"/>
    <w:rsid w:val="005C0A7D"/>
    <w:rsid w:val="005F068B"/>
    <w:rsid w:val="005F658E"/>
    <w:rsid w:val="00646C02"/>
    <w:rsid w:val="00650157"/>
    <w:rsid w:val="006712C6"/>
    <w:rsid w:val="0067781C"/>
    <w:rsid w:val="0068155B"/>
    <w:rsid w:val="006905C6"/>
    <w:rsid w:val="006A20A3"/>
    <w:rsid w:val="006B0FC1"/>
    <w:rsid w:val="006B29D5"/>
    <w:rsid w:val="006B3D75"/>
    <w:rsid w:val="006C08D7"/>
    <w:rsid w:val="006C4AEC"/>
    <w:rsid w:val="006E499A"/>
    <w:rsid w:val="00704A8F"/>
    <w:rsid w:val="007129AE"/>
    <w:rsid w:val="00712B12"/>
    <w:rsid w:val="00717A5C"/>
    <w:rsid w:val="00726412"/>
    <w:rsid w:val="00727AFC"/>
    <w:rsid w:val="0073579F"/>
    <w:rsid w:val="007357C9"/>
    <w:rsid w:val="00746CB2"/>
    <w:rsid w:val="00750FAD"/>
    <w:rsid w:val="007823B4"/>
    <w:rsid w:val="007A6BF4"/>
    <w:rsid w:val="007B6BC1"/>
    <w:rsid w:val="007C1599"/>
    <w:rsid w:val="007C2CE6"/>
    <w:rsid w:val="007E1845"/>
    <w:rsid w:val="007E4AD1"/>
    <w:rsid w:val="007E5E33"/>
    <w:rsid w:val="007F0895"/>
    <w:rsid w:val="007F372E"/>
    <w:rsid w:val="008021E3"/>
    <w:rsid w:val="00802DF3"/>
    <w:rsid w:val="008048D9"/>
    <w:rsid w:val="00827336"/>
    <w:rsid w:val="00834177"/>
    <w:rsid w:val="008472C3"/>
    <w:rsid w:val="00892CEE"/>
    <w:rsid w:val="00897432"/>
    <w:rsid w:val="008A586D"/>
    <w:rsid w:val="008B262E"/>
    <w:rsid w:val="008B4415"/>
    <w:rsid w:val="008C1E11"/>
    <w:rsid w:val="008C4EA9"/>
    <w:rsid w:val="008D19DA"/>
    <w:rsid w:val="008D5337"/>
    <w:rsid w:val="008F030F"/>
    <w:rsid w:val="008F6707"/>
    <w:rsid w:val="00901774"/>
    <w:rsid w:val="00903936"/>
    <w:rsid w:val="00905A87"/>
    <w:rsid w:val="00930267"/>
    <w:rsid w:val="00952CD5"/>
    <w:rsid w:val="009539D1"/>
    <w:rsid w:val="00961754"/>
    <w:rsid w:val="00984766"/>
    <w:rsid w:val="00990EDD"/>
    <w:rsid w:val="009A04F9"/>
    <w:rsid w:val="009A662E"/>
    <w:rsid w:val="009A6F04"/>
    <w:rsid w:val="009A7D7F"/>
    <w:rsid w:val="009B125E"/>
    <w:rsid w:val="009C6A4C"/>
    <w:rsid w:val="009C790C"/>
    <w:rsid w:val="009D40A4"/>
    <w:rsid w:val="009E0923"/>
    <w:rsid w:val="009E54DF"/>
    <w:rsid w:val="009F3CA4"/>
    <w:rsid w:val="00A127C2"/>
    <w:rsid w:val="00A3044E"/>
    <w:rsid w:val="00A45CF9"/>
    <w:rsid w:val="00A55DFD"/>
    <w:rsid w:val="00A6415F"/>
    <w:rsid w:val="00A66198"/>
    <w:rsid w:val="00A76B2B"/>
    <w:rsid w:val="00A84ECA"/>
    <w:rsid w:val="00A8553A"/>
    <w:rsid w:val="00A90BF8"/>
    <w:rsid w:val="00AA3FB7"/>
    <w:rsid w:val="00AB6160"/>
    <w:rsid w:val="00AB7705"/>
    <w:rsid w:val="00AC5B96"/>
    <w:rsid w:val="00AF29F3"/>
    <w:rsid w:val="00AF5548"/>
    <w:rsid w:val="00AF7B00"/>
    <w:rsid w:val="00B0295F"/>
    <w:rsid w:val="00B07D32"/>
    <w:rsid w:val="00B2681E"/>
    <w:rsid w:val="00B3097F"/>
    <w:rsid w:val="00B4212E"/>
    <w:rsid w:val="00B475AE"/>
    <w:rsid w:val="00B60D8C"/>
    <w:rsid w:val="00B6209D"/>
    <w:rsid w:val="00B714AF"/>
    <w:rsid w:val="00B8331E"/>
    <w:rsid w:val="00B950F1"/>
    <w:rsid w:val="00B973B4"/>
    <w:rsid w:val="00BC1714"/>
    <w:rsid w:val="00BC5960"/>
    <w:rsid w:val="00BE61D7"/>
    <w:rsid w:val="00BF686E"/>
    <w:rsid w:val="00C14828"/>
    <w:rsid w:val="00C24FB3"/>
    <w:rsid w:val="00C35910"/>
    <w:rsid w:val="00C501DA"/>
    <w:rsid w:val="00C57DDA"/>
    <w:rsid w:val="00C64076"/>
    <w:rsid w:val="00C70987"/>
    <w:rsid w:val="00C81F55"/>
    <w:rsid w:val="00C90500"/>
    <w:rsid w:val="00C90A72"/>
    <w:rsid w:val="00CD0FBA"/>
    <w:rsid w:val="00CE471C"/>
    <w:rsid w:val="00CF4D8B"/>
    <w:rsid w:val="00D01B7D"/>
    <w:rsid w:val="00D0558A"/>
    <w:rsid w:val="00D0562F"/>
    <w:rsid w:val="00D17B34"/>
    <w:rsid w:val="00D30F1C"/>
    <w:rsid w:val="00D31C46"/>
    <w:rsid w:val="00D40572"/>
    <w:rsid w:val="00D45757"/>
    <w:rsid w:val="00D506EA"/>
    <w:rsid w:val="00D73558"/>
    <w:rsid w:val="00D7713D"/>
    <w:rsid w:val="00D8423D"/>
    <w:rsid w:val="00D851FC"/>
    <w:rsid w:val="00D925D9"/>
    <w:rsid w:val="00D963BD"/>
    <w:rsid w:val="00D97C04"/>
    <w:rsid w:val="00DA22A5"/>
    <w:rsid w:val="00DD4F46"/>
    <w:rsid w:val="00DF3853"/>
    <w:rsid w:val="00E12D4E"/>
    <w:rsid w:val="00E21728"/>
    <w:rsid w:val="00E542E0"/>
    <w:rsid w:val="00E550C5"/>
    <w:rsid w:val="00E71133"/>
    <w:rsid w:val="00E8627C"/>
    <w:rsid w:val="00E90629"/>
    <w:rsid w:val="00E9264C"/>
    <w:rsid w:val="00EA0D5B"/>
    <w:rsid w:val="00EA4730"/>
    <w:rsid w:val="00EB1208"/>
    <w:rsid w:val="00EB1D7F"/>
    <w:rsid w:val="00EB1DEC"/>
    <w:rsid w:val="00EC2EC1"/>
    <w:rsid w:val="00EE1546"/>
    <w:rsid w:val="00EE434E"/>
    <w:rsid w:val="00EE758E"/>
    <w:rsid w:val="00F00361"/>
    <w:rsid w:val="00F15B0A"/>
    <w:rsid w:val="00F307D1"/>
    <w:rsid w:val="00F3244C"/>
    <w:rsid w:val="00F4499D"/>
    <w:rsid w:val="00F459EB"/>
    <w:rsid w:val="00F4632E"/>
    <w:rsid w:val="00F53DA9"/>
    <w:rsid w:val="00F67382"/>
    <w:rsid w:val="00F67FEE"/>
    <w:rsid w:val="00F83DFC"/>
    <w:rsid w:val="00F90F99"/>
    <w:rsid w:val="00FA212F"/>
    <w:rsid w:val="00FA22E4"/>
    <w:rsid w:val="00FA261F"/>
    <w:rsid w:val="00FA4079"/>
    <w:rsid w:val="00FD3158"/>
    <w:rsid w:val="00FE0390"/>
    <w:rsid w:val="00FF4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E8291F"/>
  <w15:docId w15:val="{FDAAA2CB-3200-43A8-B1A6-1268EEA1E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0A3"/>
  </w:style>
  <w:style w:type="paragraph" w:styleId="Heading1">
    <w:name w:val="heading 1"/>
    <w:basedOn w:val="Normal"/>
    <w:next w:val="Normal"/>
    <w:link w:val="Heading1Char"/>
    <w:uiPriority w:val="9"/>
    <w:qFormat/>
    <w:rsid w:val="00C57DDA"/>
    <w:pPr>
      <w:keepNext/>
      <w:keepLines/>
      <w:framePr w:hSpace="144" w:wrap="around" w:vAnchor="text" w:hAnchor="text" w:y="1"/>
      <w:spacing w:before="240" w:after="0"/>
      <w:outlineLvl w:val="0"/>
    </w:pPr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62ECB"/>
    <w:pPr>
      <w:keepNext/>
      <w:keepLines/>
      <w:spacing w:before="40" w:after="0"/>
      <w:outlineLvl w:val="1"/>
    </w:pPr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21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75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-kd-inputtools-div">
    <w:name w:val="ita-kd-inputtools-div"/>
    <w:basedOn w:val="DefaultParagraphFont"/>
    <w:rsid w:val="00334965"/>
  </w:style>
  <w:style w:type="character" w:customStyle="1" w:styleId="shorttext">
    <w:name w:val="short_text"/>
    <w:basedOn w:val="DefaultParagraphFont"/>
    <w:rsid w:val="00334965"/>
  </w:style>
  <w:style w:type="paragraph" w:styleId="ListParagraph">
    <w:name w:val="List Paragraph"/>
    <w:basedOn w:val="Normal"/>
    <w:uiPriority w:val="34"/>
    <w:qFormat/>
    <w:rsid w:val="001654C8"/>
    <w:pPr>
      <w:ind w:left="720"/>
      <w:contextualSpacing/>
    </w:pPr>
  </w:style>
  <w:style w:type="paragraph" w:styleId="NoSpacing">
    <w:name w:val="No Spacing"/>
    <w:uiPriority w:val="1"/>
    <w:qFormat/>
    <w:rsid w:val="005C0A7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209D"/>
  </w:style>
  <w:style w:type="paragraph" w:styleId="Footer">
    <w:name w:val="footer"/>
    <w:basedOn w:val="Normal"/>
    <w:link w:val="FooterChar"/>
    <w:uiPriority w:val="99"/>
    <w:unhideWhenUsed/>
    <w:rsid w:val="00B620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209D"/>
  </w:style>
  <w:style w:type="character" w:customStyle="1" w:styleId="Heading1Char">
    <w:name w:val="Heading 1 Char"/>
    <w:basedOn w:val="DefaultParagraphFont"/>
    <w:link w:val="Heading1"/>
    <w:uiPriority w:val="9"/>
    <w:rsid w:val="00C57DDA"/>
    <w:rPr>
      <w:rFonts w:ascii="Calibri" w:eastAsiaTheme="majorEastAsia" w:hAnsi="Calibri" w:cstheme="majorBidi"/>
      <w:b/>
      <w:bCs/>
      <w:color w:val="000000" w:themeColor="text1"/>
      <w:sz w:val="40"/>
      <w:szCs w:val="36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362ECB"/>
    <w:rPr>
      <w:rFonts w:ascii="Calibri" w:eastAsiaTheme="majorEastAsia" w:hAnsi="Calibri" w:cstheme="majorBidi"/>
      <w:b/>
      <w:color w:val="000000" w:themeColor="text1"/>
      <w:sz w:val="32"/>
      <w:szCs w:val="26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1E0FF4"/>
    <w:pPr>
      <w:framePr w:hSpace="0" w:wrap="auto" w:vAnchor="margin" w:yAlign="inline"/>
      <w:outlineLvl w:val="9"/>
    </w:pPr>
    <w:rPr>
      <w:rFonts w:asciiTheme="majorHAnsi" w:hAnsiTheme="majorHAnsi"/>
      <w:b w:val="0"/>
      <w:bCs w:val="0"/>
      <w:color w:val="2E74B5" w:themeColor="accent1" w:themeShade="BF"/>
      <w:sz w:val="32"/>
      <w:szCs w:val="32"/>
      <w:u w:val="none"/>
    </w:rPr>
  </w:style>
  <w:style w:type="paragraph" w:styleId="TOC1">
    <w:name w:val="toc 1"/>
    <w:basedOn w:val="Normal"/>
    <w:next w:val="Normal"/>
    <w:autoRedefine/>
    <w:uiPriority w:val="39"/>
    <w:unhideWhenUsed/>
    <w:rsid w:val="001E0FF4"/>
    <w:pPr>
      <w:spacing w:before="120" w:after="0"/>
    </w:pPr>
    <w:rPr>
      <w:rFonts w:cs="Times New Roman"/>
      <w:b/>
      <w:bCs/>
      <w:i/>
      <w:iC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1E0FF4"/>
    <w:pPr>
      <w:spacing w:before="120" w:after="0"/>
      <w:ind w:left="220"/>
    </w:pPr>
    <w:rPr>
      <w:rFonts w:cs="Times New Roman"/>
      <w:b/>
      <w:bCs/>
      <w:szCs w:val="26"/>
    </w:rPr>
  </w:style>
  <w:style w:type="character" w:styleId="Hyperlink">
    <w:name w:val="Hyperlink"/>
    <w:basedOn w:val="DefaultParagraphFont"/>
    <w:uiPriority w:val="99"/>
    <w:unhideWhenUsed/>
    <w:rsid w:val="001E0FF4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677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212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pple-converted-space">
    <w:name w:val="apple-converted-space"/>
    <w:basedOn w:val="DefaultParagraphFont"/>
    <w:rsid w:val="009539D1"/>
  </w:style>
  <w:style w:type="paragraph" w:styleId="TOC3">
    <w:name w:val="toc 3"/>
    <w:basedOn w:val="Normal"/>
    <w:next w:val="Normal"/>
    <w:autoRedefine/>
    <w:uiPriority w:val="39"/>
    <w:unhideWhenUsed/>
    <w:rsid w:val="00151642"/>
    <w:pPr>
      <w:spacing w:after="0"/>
      <w:ind w:left="44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151642"/>
    <w:pPr>
      <w:spacing w:after="0"/>
      <w:ind w:left="66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151642"/>
    <w:pPr>
      <w:spacing w:after="0"/>
      <w:ind w:left="88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151642"/>
    <w:pPr>
      <w:spacing w:after="0"/>
      <w:ind w:left="110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151642"/>
    <w:pPr>
      <w:spacing w:after="0"/>
      <w:ind w:left="132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151642"/>
    <w:pPr>
      <w:spacing w:after="0"/>
      <w:ind w:left="154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151642"/>
    <w:pPr>
      <w:spacing w:after="0"/>
      <w:ind w:left="1760"/>
    </w:pPr>
    <w:rPr>
      <w:rFonts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5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459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48300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056585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76192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49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01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777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095277895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449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2801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20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644675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91528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714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73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3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35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96967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34089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1303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17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6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061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2164421">
                  <w:marLeft w:val="0"/>
                  <w:marRight w:val="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001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3261945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9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15954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753165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187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14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689BE8-EF7A-4A08-B9CE-4DB1918EE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</dc:creator>
  <cp:keywords/>
  <dc:description/>
  <cp:lastModifiedBy>Ghina Moussa</cp:lastModifiedBy>
  <cp:revision>2</cp:revision>
  <cp:lastPrinted>2016-08-30T11:36:00Z</cp:lastPrinted>
  <dcterms:created xsi:type="dcterms:W3CDTF">2020-10-01T20:00:00Z</dcterms:created>
  <dcterms:modified xsi:type="dcterms:W3CDTF">2020-10-01T20:00:00Z</dcterms:modified>
</cp:coreProperties>
</file>